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151D" w:rsidRPr="00D3151D" w:rsidRDefault="00D3151D" w:rsidP="00D3151D">
      <w:pPr>
        <w:tabs>
          <w:tab w:val="center" w:pos="4153"/>
        </w:tabs>
        <w:autoSpaceDE w:val="0"/>
        <w:autoSpaceDN w:val="0"/>
        <w:adjustRightInd w:val="0"/>
        <w:spacing w:after="0" w:line="360" w:lineRule="auto"/>
        <w:rPr>
          <w:lang w:val="en-GB"/>
        </w:rPr>
      </w:pPr>
      <w:r>
        <w:tab/>
      </w:r>
    </w:p>
    <w:tbl>
      <w:tblPr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/>
      </w:tblPr>
      <w:tblGrid>
        <w:gridCol w:w="8522"/>
      </w:tblGrid>
      <w:tr w:rsidR="001B7ABB" w:rsidRPr="00D3151D" w:rsidTr="001B7ABB">
        <w:tc>
          <w:tcPr>
            <w:tcW w:w="8522" w:type="dxa"/>
          </w:tcPr>
          <w:p w:rsidR="001B7ABB" w:rsidRPr="00D3151D" w:rsidRDefault="001B7ABB" w:rsidP="001B7ABB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b/>
                <w:bCs/>
                <w:lang w:eastAsia="el-GR"/>
              </w:rPr>
            </w:pPr>
          </w:p>
          <w:p w:rsidR="001B7ABB" w:rsidRPr="004C418D" w:rsidRDefault="001B7ABB" w:rsidP="001B7ABB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b/>
                <w:bCs/>
                <w:lang w:eastAsia="el-GR"/>
              </w:rPr>
            </w:pPr>
            <w:r w:rsidRPr="004C418D">
              <w:rPr>
                <w:rFonts w:ascii="Arial" w:hAnsi="Arial" w:cs="Arial"/>
                <w:b/>
                <w:bCs/>
                <w:lang w:eastAsia="el-GR"/>
              </w:rPr>
              <w:t>Ονοματεπώνυμο: ………………………………………………………………</w:t>
            </w:r>
            <w:r w:rsidR="00BB102A" w:rsidRPr="004C418D">
              <w:rPr>
                <w:rFonts w:ascii="Arial" w:hAnsi="Arial" w:cs="Arial"/>
                <w:b/>
                <w:bCs/>
                <w:lang w:eastAsia="el-GR"/>
              </w:rPr>
              <w:t>…..</w:t>
            </w:r>
            <w:r w:rsidRPr="004C418D">
              <w:rPr>
                <w:rFonts w:ascii="Arial" w:hAnsi="Arial" w:cs="Arial"/>
                <w:b/>
                <w:bCs/>
                <w:lang w:eastAsia="el-GR"/>
              </w:rPr>
              <w:t xml:space="preserve">                   </w:t>
            </w:r>
          </w:p>
          <w:p w:rsidR="004D7C73" w:rsidRDefault="001B7ABB" w:rsidP="0028301B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b/>
                <w:bCs/>
                <w:lang w:eastAsia="el-GR"/>
              </w:rPr>
            </w:pPr>
            <w:r w:rsidRPr="004C418D">
              <w:rPr>
                <w:rFonts w:ascii="Arial" w:hAnsi="Arial" w:cs="Arial"/>
                <w:b/>
                <w:bCs/>
                <w:lang w:eastAsia="el-GR"/>
              </w:rPr>
              <w:t xml:space="preserve">Μάθημα:  ΑΕΠΠ      </w:t>
            </w:r>
            <w:r w:rsidR="004D7C73">
              <w:rPr>
                <w:rFonts w:ascii="Arial" w:hAnsi="Arial" w:cs="Arial"/>
                <w:b/>
                <w:bCs/>
                <w:lang w:eastAsia="el-GR"/>
              </w:rPr>
              <w:t xml:space="preserve">                </w:t>
            </w:r>
            <w:r w:rsidRPr="004C418D">
              <w:rPr>
                <w:rFonts w:ascii="Arial" w:hAnsi="Arial" w:cs="Arial"/>
                <w:b/>
                <w:bCs/>
                <w:lang w:eastAsia="el-GR"/>
              </w:rPr>
              <w:t xml:space="preserve">Υλη: </w:t>
            </w:r>
            <w:r w:rsidR="00907791">
              <w:rPr>
                <w:rFonts w:ascii="Arial" w:hAnsi="Arial" w:cs="Arial"/>
                <w:b/>
                <w:bCs/>
                <w:lang w:eastAsia="el-GR"/>
              </w:rPr>
              <w:t xml:space="preserve">ΕΠΑΝΑΛΗΠΤΙΚΟ </w:t>
            </w:r>
          </w:p>
          <w:p w:rsidR="006A0CC0" w:rsidRDefault="001B7ABB" w:rsidP="0028301B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b/>
                <w:bCs/>
                <w:lang w:eastAsia="el-GR"/>
              </w:rPr>
            </w:pPr>
            <w:r w:rsidRPr="004C418D">
              <w:rPr>
                <w:rFonts w:ascii="Arial" w:hAnsi="Arial" w:cs="Arial"/>
                <w:b/>
                <w:bCs/>
                <w:lang w:eastAsia="el-GR"/>
              </w:rPr>
              <w:t>Επιμέλεια διαγωνίσματος:</w:t>
            </w:r>
            <w:r w:rsidRPr="004C418D">
              <w:rPr>
                <w:rFonts w:ascii="Arial" w:hAnsi="Arial" w:cs="Arial"/>
                <w:b/>
                <w:bCs/>
                <w:lang w:eastAsia="el-GR"/>
              </w:rPr>
              <w:tab/>
              <w:t>ΛΑΜΠΡΑΚΗΣ</w:t>
            </w:r>
            <w:r w:rsidR="006A0CC0">
              <w:rPr>
                <w:rFonts w:ascii="Arial" w:hAnsi="Arial" w:cs="Arial"/>
                <w:b/>
                <w:bCs/>
                <w:lang w:eastAsia="el-GR"/>
              </w:rPr>
              <w:t xml:space="preserve"> ΜΑΝΩΛΗΣ</w:t>
            </w:r>
          </w:p>
          <w:p w:rsidR="001B7ABB" w:rsidRPr="00D3151D" w:rsidRDefault="001B7ABB" w:rsidP="0028301B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b/>
                <w:bCs/>
                <w:lang w:eastAsia="el-GR"/>
              </w:rPr>
            </w:pPr>
            <w:r w:rsidRPr="004C418D">
              <w:rPr>
                <w:rFonts w:ascii="Arial" w:hAnsi="Arial" w:cs="Arial"/>
                <w:b/>
                <w:bCs/>
                <w:lang w:eastAsia="el-GR"/>
              </w:rPr>
              <w:t>Αξιολόγηση : ……………………………………………………………………</w:t>
            </w:r>
            <w:r w:rsidR="00BB102A" w:rsidRPr="004C418D">
              <w:rPr>
                <w:rFonts w:ascii="Arial" w:hAnsi="Arial" w:cs="Arial"/>
                <w:b/>
                <w:bCs/>
                <w:lang w:eastAsia="el-GR"/>
              </w:rPr>
              <w:t>……</w:t>
            </w:r>
          </w:p>
        </w:tc>
      </w:tr>
    </w:tbl>
    <w:p w:rsidR="004C418D" w:rsidRDefault="004C418D" w:rsidP="004C418D">
      <w:pPr>
        <w:tabs>
          <w:tab w:val="left" w:pos="3095"/>
          <w:tab w:val="center" w:pos="4153"/>
        </w:tabs>
        <w:rPr>
          <w:rFonts w:ascii="Arial" w:hAnsi="Arial" w:cs="Arial"/>
          <w:b/>
          <w:bCs/>
          <w:lang w:eastAsia="el-GR"/>
        </w:rPr>
      </w:pPr>
    </w:p>
    <w:p w:rsidR="00EE4984" w:rsidRPr="00D3151D" w:rsidRDefault="00EE4984" w:rsidP="004C418D">
      <w:pPr>
        <w:tabs>
          <w:tab w:val="left" w:pos="3095"/>
          <w:tab w:val="center" w:pos="4153"/>
        </w:tabs>
        <w:jc w:val="center"/>
        <w:rPr>
          <w:rFonts w:ascii="Arial" w:hAnsi="Arial" w:cs="Arial"/>
          <w:b/>
          <w:bCs/>
          <w:lang w:eastAsia="el-GR"/>
        </w:rPr>
      </w:pPr>
      <w:r w:rsidRPr="00D3151D">
        <w:rPr>
          <w:rFonts w:ascii="Arial" w:hAnsi="Arial" w:cs="Arial"/>
          <w:b/>
          <w:bCs/>
          <w:lang w:eastAsia="el-GR"/>
        </w:rPr>
        <w:t>ΘΕΜΑ Α</w:t>
      </w:r>
    </w:p>
    <w:p w:rsidR="00EE4984" w:rsidRPr="00D3151D" w:rsidRDefault="00C36D52" w:rsidP="00C36D52">
      <w:pPr>
        <w:jc w:val="both"/>
        <w:rPr>
          <w:rFonts w:ascii="Arial" w:hAnsi="Arial" w:cs="Arial"/>
          <w:b/>
          <w:bCs/>
          <w:lang w:eastAsia="el-GR"/>
        </w:rPr>
      </w:pPr>
      <w:r w:rsidRPr="00D3151D">
        <w:rPr>
          <w:rFonts w:ascii="Arial" w:hAnsi="Arial" w:cs="Arial"/>
          <w:b/>
          <w:lang w:eastAsia="el-GR"/>
        </w:rPr>
        <w:t>Α</w:t>
      </w:r>
      <w:r w:rsidR="00597A29" w:rsidRPr="00D3151D">
        <w:rPr>
          <w:rFonts w:ascii="Arial" w:hAnsi="Arial" w:cs="Arial"/>
          <w:b/>
          <w:bCs/>
          <w:lang w:eastAsia="el-GR"/>
        </w:rPr>
        <w:t>1</w:t>
      </w:r>
      <w:r w:rsidR="00755012" w:rsidRPr="00D3151D">
        <w:rPr>
          <w:rFonts w:ascii="Arial" w:hAnsi="Arial" w:cs="Arial"/>
          <w:b/>
          <w:bCs/>
          <w:lang w:eastAsia="el-GR"/>
        </w:rPr>
        <w:t>.</w:t>
      </w:r>
      <w:r w:rsidR="00597A29" w:rsidRPr="00D3151D">
        <w:rPr>
          <w:rFonts w:ascii="Arial" w:hAnsi="Arial" w:cs="Arial"/>
          <w:lang w:eastAsia="el-GR"/>
        </w:rPr>
        <w:t xml:space="preserve"> </w:t>
      </w:r>
      <w:r w:rsidR="00EE4984" w:rsidRPr="00D3151D">
        <w:rPr>
          <w:rFonts w:ascii="Arial" w:hAnsi="Arial" w:cs="Arial"/>
          <w:lang w:eastAsia="el-GR"/>
        </w:rPr>
        <w:t xml:space="preserve">Να απαντήσετε στις παρακάτω προτάσεις με την </w:t>
      </w:r>
      <w:r w:rsidR="00322BC1" w:rsidRPr="00D3151D">
        <w:rPr>
          <w:rFonts w:ascii="Arial" w:hAnsi="Arial" w:cs="Arial"/>
          <w:lang w:eastAsia="el-GR"/>
        </w:rPr>
        <w:t xml:space="preserve">λέξη </w:t>
      </w:r>
      <w:r w:rsidR="00EE4984" w:rsidRPr="00D3151D">
        <w:rPr>
          <w:rFonts w:ascii="Arial" w:hAnsi="Arial" w:cs="Arial"/>
          <w:lang w:eastAsia="el-GR"/>
        </w:rPr>
        <w:t>«Σωστό» αν</w:t>
      </w:r>
      <w:r w:rsidR="00343334" w:rsidRPr="00D3151D">
        <w:rPr>
          <w:rFonts w:ascii="Arial" w:hAnsi="Arial" w:cs="Arial"/>
          <w:lang w:eastAsia="el-GR"/>
        </w:rPr>
        <w:t xml:space="preserve"> </w:t>
      </w:r>
      <w:r w:rsidR="00EE4984" w:rsidRPr="00D3151D">
        <w:rPr>
          <w:rFonts w:ascii="Arial" w:hAnsi="Arial" w:cs="Arial"/>
          <w:lang w:eastAsia="el-GR"/>
        </w:rPr>
        <w:t>θεωρείτε την πρόταση Σωστή ή «Λάθος» αν την θεωρείτε Λανθασμένη</w:t>
      </w:r>
      <w:r w:rsidR="0021081A" w:rsidRPr="00D3151D">
        <w:rPr>
          <w:rFonts w:ascii="Arial" w:hAnsi="Arial" w:cs="Arial"/>
          <w:b/>
          <w:bCs/>
          <w:lang w:eastAsia="el-GR"/>
        </w:rPr>
        <w:t>.</w:t>
      </w:r>
    </w:p>
    <w:p w:rsidR="00292958" w:rsidRPr="00D3151D" w:rsidRDefault="006B51A6" w:rsidP="00DC3F4A">
      <w:pPr>
        <w:pStyle w:val="a6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el-GR"/>
        </w:rPr>
      </w:pPr>
      <w:r>
        <w:rPr>
          <w:rFonts w:ascii="Arial" w:hAnsi="Arial" w:cs="Arial"/>
          <w:sz w:val="22"/>
          <w:szCs w:val="22"/>
          <w:lang w:val="el-GR"/>
        </w:rPr>
        <w:t>Ο ανθρώπινος εγκέφαλος είναι ένας μηχανισμός επεξεργασίας δεδομένων</w:t>
      </w:r>
      <w:r w:rsidR="00292958" w:rsidRPr="00D3151D">
        <w:rPr>
          <w:rFonts w:ascii="Arial" w:hAnsi="Arial" w:cs="Arial"/>
          <w:sz w:val="22"/>
          <w:szCs w:val="22"/>
          <w:lang w:val="el-GR"/>
        </w:rPr>
        <w:t xml:space="preserve">. </w:t>
      </w:r>
    </w:p>
    <w:p w:rsidR="00292958" w:rsidRPr="00D3151D" w:rsidRDefault="00147525" w:rsidP="00DC3F4A">
      <w:pPr>
        <w:pStyle w:val="a6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el-GR"/>
        </w:rPr>
      </w:pPr>
      <w:r>
        <w:rPr>
          <w:rFonts w:ascii="Arial" w:hAnsi="Arial" w:cs="Arial"/>
          <w:sz w:val="22"/>
          <w:szCs w:val="22"/>
          <w:lang w:val="el-GR"/>
        </w:rPr>
        <w:t>Γενικά, μία γλώσσα προγραμματισμού υψηλού επιπέδου, είναι ταχύτερη από μία γλώσσα προγραμματισμού χαμηλού επιπέδου</w:t>
      </w:r>
      <w:r w:rsidR="00292958" w:rsidRPr="00D3151D">
        <w:rPr>
          <w:rFonts w:ascii="Arial" w:hAnsi="Arial" w:cs="Arial"/>
          <w:sz w:val="22"/>
          <w:szCs w:val="22"/>
          <w:lang w:val="el-GR"/>
        </w:rPr>
        <w:t>.</w:t>
      </w:r>
    </w:p>
    <w:p w:rsidR="00292958" w:rsidRPr="00D3151D" w:rsidRDefault="00D22F41" w:rsidP="00DC3F4A">
      <w:pPr>
        <w:pStyle w:val="a6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el-GR"/>
        </w:rPr>
      </w:pPr>
      <w:r>
        <w:rPr>
          <w:rFonts w:ascii="Arial" w:hAnsi="Arial" w:cs="Arial"/>
          <w:sz w:val="22"/>
          <w:szCs w:val="22"/>
          <w:lang w:val="el-GR"/>
        </w:rPr>
        <w:t xml:space="preserve">Κατά τη διαδικασία της εκσφαλμάτωσης, τα λάθη που μας </w:t>
      </w:r>
      <w:r w:rsidR="00CC1181">
        <w:rPr>
          <w:rFonts w:ascii="Arial" w:hAnsi="Arial" w:cs="Arial"/>
          <w:sz w:val="22"/>
          <w:szCs w:val="22"/>
          <w:lang w:val="el-GR"/>
        </w:rPr>
        <w:t>απασχολούν είναι κυρίως τα συντακτικά.</w:t>
      </w:r>
      <w:r>
        <w:rPr>
          <w:rFonts w:ascii="Arial" w:hAnsi="Arial" w:cs="Arial"/>
          <w:sz w:val="22"/>
          <w:szCs w:val="22"/>
          <w:lang w:val="el-GR"/>
        </w:rPr>
        <w:t xml:space="preserve">  </w:t>
      </w:r>
      <w:r w:rsidR="00F754AD">
        <w:rPr>
          <w:rFonts w:ascii="Arial" w:hAnsi="Arial" w:cs="Arial"/>
          <w:sz w:val="22"/>
          <w:szCs w:val="22"/>
          <w:lang w:val="el-GR"/>
        </w:rPr>
        <w:t xml:space="preserve">. </w:t>
      </w:r>
      <w:r w:rsidR="00292958" w:rsidRPr="00D3151D">
        <w:rPr>
          <w:rFonts w:ascii="Arial" w:eastAsia="Times New Roman" w:hAnsi="Arial" w:cs="Arial"/>
          <w:sz w:val="22"/>
          <w:szCs w:val="22"/>
          <w:lang w:val="el-GR"/>
        </w:rPr>
        <w:t xml:space="preserve"> </w:t>
      </w:r>
    </w:p>
    <w:p w:rsidR="00292958" w:rsidRPr="00D3151D" w:rsidRDefault="00CC1181" w:rsidP="00DC3F4A">
      <w:pPr>
        <w:pStyle w:val="a6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el-GR"/>
        </w:rPr>
      </w:pPr>
      <w:r>
        <w:rPr>
          <w:rFonts w:ascii="Arial" w:hAnsi="Arial" w:cs="Arial"/>
          <w:sz w:val="22"/>
          <w:szCs w:val="22"/>
          <w:lang w:val="el-GR"/>
        </w:rPr>
        <w:t>Ο αντικειμενοστραφής προγραμματισμός έχει το πλεονέκτημα πως τα προγράμματα που δημιουργούνται είναι ευέλικτα και επαναχρησιμοποιούμενα</w:t>
      </w:r>
      <w:r w:rsidR="00292958" w:rsidRPr="00D3151D">
        <w:rPr>
          <w:rFonts w:ascii="Arial" w:hAnsi="Arial" w:cs="Arial"/>
          <w:b/>
          <w:sz w:val="22"/>
          <w:szCs w:val="22"/>
          <w:lang w:val="el-GR"/>
        </w:rPr>
        <w:t>.</w:t>
      </w:r>
    </w:p>
    <w:p w:rsidR="002962EF" w:rsidRDefault="006F11E0" w:rsidP="00DC3F4A">
      <w:pPr>
        <w:pStyle w:val="a6"/>
        <w:numPr>
          <w:ilvl w:val="0"/>
          <w:numId w:val="1"/>
        </w:numPr>
        <w:spacing w:after="40"/>
        <w:jc w:val="both"/>
        <w:rPr>
          <w:rFonts w:ascii="Arial" w:eastAsia="Times New Roman" w:hAnsi="Arial" w:cs="Arial"/>
          <w:sz w:val="22"/>
          <w:szCs w:val="22"/>
          <w:lang w:val="el-GR"/>
        </w:rPr>
      </w:pPr>
      <w:r>
        <w:rPr>
          <w:rFonts w:ascii="Arial" w:eastAsia="Times New Roman" w:hAnsi="Arial" w:cs="Arial"/>
          <w:sz w:val="22"/>
          <w:szCs w:val="22"/>
          <w:lang w:val="el-GR"/>
        </w:rPr>
        <w:t>Αν κατά την ανάγνωσ</w:t>
      </w:r>
      <w:r w:rsidR="0055351D">
        <w:rPr>
          <w:rFonts w:ascii="Arial" w:eastAsia="Times New Roman" w:hAnsi="Arial" w:cs="Arial"/>
          <w:sz w:val="22"/>
          <w:szCs w:val="22"/>
          <w:lang w:val="el-GR"/>
        </w:rPr>
        <w:t>η μίας αριθμητικής μεταβλητής, ο</w:t>
      </w:r>
      <w:r>
        <w:rPr>
          <w:rFonts w:ascii="Arial" w:eastAsia="Times New Roman" w:hAnsi="Arial" w:cs="Arial"/>
          <w:sz w:val="22"/>
          <w:szCs w:val="22"/>
          <w:lang w:val="el-GR"/>
        </w:rPr>
        <w:t xml:space="preserve"> χρήστης εισαγάγει ένα χαρακτήρα, τότε το πρόγραμμα θα τερματιστεί αντικανονικά</w:t>
      </w:r>
      <w:r w:rsidR="00292958" w:rsidRPr="00D3151D">
        <w:rPr>
          <w:rFonts w:ascii="Arial" w:eastAsia="Times New Roman" w:hAnsi="Arial" w:cs="Arial"/>
          <w:sz w:val="22"/>
          <w:szCs w:val="22"/>
          <w:lang w:val="el-GR"/>
        </w:rPr>
        <w:t>.</w:t>
      </w:r>
    </w:p>
    <w:p w:rsidR="00D3151D" w:rsidRPr="00D3151D" w:rsidRDefault="001D0763" w:rsidP="00D3151D">
      <w:pPr>
        <w:ind w:left="6480"/>
        <w:jc w:val="both"/>
        <w:rPr>
          <w:rFonts w:ascii="Arial" w:hAnsi="Arial" w:cs="Arial"/>
          <w:b/>
          <w:bCs/>
          <w:lang w:eastAsia="el-GR"/>
        </w:rPr>
      </w:pPr>
      <w:r>
        <w:rPr>
          <w:rFonts w:ascii="Arial" w:hAnsi="Arial" w:cs="Arial"/>
          <w:b/>
          <w:bCs/>
          <w:lang w:eastAsia="el-GR"/>
        </w:rPr>
        <w:t xml:space="preserve">   </w:t>
      </w:r>
      <w:r w:rsidR="007F62E4">
        <w:rPr>
          <w:rFonts w:ascii="Arial" w:hAnsi="Arial" w:cs="Arial"/>
          <w:b/>
          <w:bCs/>
          <w:lang w:eastAsia="el-GR"/>
        </w:rPr>
        <w:t xml:space="preserve">  </w:t>
      </w:r>
      <w:r w:rsidR="00713178" w:rsidRPr="002962EF">
        <w:rPr>
          <w:rFonts w:ascii="Arial" w:hAnsi="Arial" w:cs="Arial"/>
          <w:b/>
          <w:bCs/>
          <w:lang w:eastAsia="el-GR"/>
        </w:rPr>
        <w:t xml:space="preserve"> </w:t>
      </w:r>
      <w:r w:rsidR="002562D1">
        <w:rPr>
          <w:rFonts w:ascii="Arial" w:hAnsi="Arial" w:cs="Arial"/>
          <w:b/>
          <w:bCs/>
          <w:lang w:eastAsia="el-GR"/>
        </w:rPr>
        <w:t xml:space="preserve">  </w:t>
      </w:r>
      <w:r w:rsidR="00292958" w:rsidRPr="00D3151D">
        <w:rPr>
          <w:rFonts w:ascii="Arial" w:hAnsi="Arial" w:cs="Arial"/>
          <w:b/>
          <w:bCs/>
          <w:lang w:eastAsia="el-GR"/>
        </w:rPr>
        <w:t xml:space="preserve"> (</w:t>
      </w:r>
      <w:r w:rsidR="007F62E4">
        <w:rPr>
          <w:rFonts w:ascii="Arial" w:hAnsi="Arial" w:cs="Arial"/>
          <w:b/>
          <w:bCs/>
          <w:lang w:eastAsia="el-GR"/>
        </w:rPr>
        <w:t xml:space="preserve">Μονάδες </w:t>
      </w:r>
      <w:r w:rsidR="004D7C73">
        <w:rPr>
          <w:rFonts w:ascii="Arial" w:hAnsi="Arial" w:cs="Arial"/>
          <w:b/>
          <w:bCs/>
          <w:lang w:eastAsia="el-GR"/>
        </w:rPr>
        <w:t>5</w:t>
      </w:r>
      <w:r w:rsidR="00292958" w:rsidRPr="00D3151D">
        <w:rPr>
          <w:rFonts w:ascii="Arial" w:hAnsi="Arial" w:cs="Arial"/>
          <w:b/>
          <w:bCs/>
          <w:lang w:eastAsia="el-GR"/>
        </w:rPr>
        <w:t>)</w:t>
      </w:r>
    </w:p>
    <w:p w:rsidR="003E335A" w:rsidRDefault="00496BA9" w:rsidP="003E335A">
      <w:pPr>
        <w:spacing w:after="0"/>
        <w:jc w:val="both"/>
        <w:rPr>
          <w:rFonts w:ascii="Arial" w:hAnsi="Arial" w:cs="Arial"/>
          <w:bCs/>
        </w:rPr>
      </w:pPr>
      <w:r w:rsidRPr="003400B0">
        <w:rPr>
          <w:rFonts w:ascii="Arial" w:eastAsia="Times New Roman" w:hAnsi="Arial" w:cs="Arial"/>
          <w:b/>
        </w:rPr>
        <w:t>Α2.</w:t>
      </w:r>
      <w:r w:rsidRPr="003400B0">
        <w:rPr>
          <w:rFonts w:ascii="Arial" w:eastAsia="Times New Roman" w:hAnsi="Arial" w:cs="Arial"/>
        </w:rPr>
        <w:t xml:space="preserve"> </w:t>
      </w:r>
      <w:r>
        <w:rPr>
          <w:rFonts w:ascii="Arial" w:eastAsia="Times New Roman" w:hAnsi="Arial" w:cs="Arial"/>
        </w:rPr>
        <w:t xml:space="preserve"> </w:t>
      </w:r>
      <w:r w:rsidR="00A60FE3">
        <w:rPr>
          <w:rFonts w:ascii="Arial" w:hAnsi="Arial" w:cs="Arial"/>
          <w:bCs/>
        </w:rPr>
        <w:t xml:space="preserve">Να </w:t>
      </w:r>
      <w:r w:rsidR="003E335A">
        <w:rPr>
          <w:rFonts w:ascii="Arial" w:hAnsi="Arial" w:cs="Arial"/>
          <w:bCs/>
        </w:rPr>
        <w:t>απαντήσετε στις ακόλουθες ερωτήσεις:</w:t>
      </w:r>
      <w:r w:rsidR="00CA547D">
        <w:rPr>
          <w:rFonts w:ascii="Arial" w:hAnsi="Arial" w:cs="Arial"/>
          <w:bCs/>
        </w:rPr>
        <w:t xml:space="preserve">   </w:t>
      </w:r>
    </w:p>
    <w:p w:rsidR="003E335A" w:rsidRPr="00B223BD" w:rsidRDefault="00C8014F" w:rsidP="004528FF">
      <w:pPr>
        <w:pStyle w:val="a6"/>
        <w:numPr>
          <w:ilvl w:val="0"/>
          <w:numId w:val="23"/>
        </w:numPr>
        <w:jc w:val="both"/>
        <w:rPr>
          <w:rFonts w:ascii="Arial" w:eastAsia="Times New Roman" w:hAnsi="Arial" w:cs="Arial"/>
          <w:lang w:val="el-GR"/>
        </w:rPr>
      </w:pPr>
      <w:r>
        <w:rPr>
          <w:rFonts w:ascii="Arial" w:eastAsia="Times New Roman" w:hAnsi="Arial" w:cs="Arial"/>
          <w:sz w:val="22"/>
          <w:szCs w:val="22"/>
          <w:lang w:val="el-GR"/>
        </w:rPr>
        <w:t>Να αναφέρετε τις στοιχειώδεις ενέργειες που μπορεί να εκτελέσει ένας υπολογιστής</w:t>
      </w:r>
      <w:r w:rsidR="00B223BD">
        <w:rPr>
          <w:rFonts w:ascii="Arial" w:eastAsia="Times New Roman" w:hAnsi="Arial" w:cs="Arial"/>
          <w:sz w:val="22"/>
          <w:szCs w:val="22"/>
          <w:lang w:val="el-GR"/>
        </w:rPr>
        <w:t xml:space="preserve">.                                                                  </w:t>
      </w:r>
      <w:r w:rsidR="00252A18">
        <w:rPr>
          <w:rFonts w:ascii="Arial" w:eastAsia="Times New Roman" w:hAnsi="Arial" w:cs="Arial"/>
          <w:sz w:val="22"/>
          <w:szCs w:val="22"/>
          <w:lang w:val="el-GR"/>
        </w:rPr>
        <w:t xml:space="preserve">  </w:t>
      </w:r>
      <w:r w:rsidR="00B223BD">
        <w:rPr>
          <w:rFonts w:ascii="Arial" w:eastAsia="Times New Roman" w:hAnsi="Arial" w:cs="Arial"/>
          <w:sz w:val="22"/>
          <w:szCs w:val="22"/>
          <w:lang w:val="el-GR"/>
        </w:rPr>
        <w:t xml:space="preserve">            </w:t>
      </w:r>
      <w:r w:rsidR="005712C9" w:rsidRPr="00B223BD">
        <w:rPr>
          <w:rFonts w:ascii="Arial" w:eastAsia="Times New Roman" w:hAnsi="Arial" w:cs="Arial"/>
          <w:sz w:val="22"/>
          <w:szCs w:val="22"/>
          <w:lang w:val="el-GR"/>
        </w:rPr>
        <w:t xml:space="preserve"> </w:t>
      </w:r>
      <w:r w:rsidR="003E335A" w:rsidRPr="00B223BD">
        <w:rPr>
          <w:rFonts w:ascii="Arial" w:eastAsia="Times New Roman" w:hAnsi="Arial" w:cs="Arial"/>
          <w:b/>
          <w:sz w:val="22"/>
          <w:szCs w:val="22"/>
          <w:lang w:val="el-GR"/>
        </w:rPr>
        <w:t>(Μονάδες 4)</w:t>
      </w:r>
    </w:p>
    <w:p w:rsidR="003E335A" w:rsidRPr="003E335A" w:rsidRDefault="004528FF" w:rsidP="00B223BD">
      <w:pPr>
        <w:pStyle w:val="a6"/>
        <w:numPr>
          <w:ilvl w:val="0"/>
          <w:numId w:val="23"/>
        </w:numPr>
        <w:jc w:val="both"/>
        <w:rPr>
          <w:rFonts w:ascii="Arial" w:eastAsia="Times New Roman" w:hAnsi="Arial" w:cs="Arial"/>
          <w:lang w:val="el-GR"/>
        </w:rPr>
      </w:pPr>
      <w:r>
        <w:rPr>
          <w:rFonts w:ascii="Arial" w:eastAsia="Times New Roman" w:hAnsi="Arial" w:cs="Arial"/>
          <w:sz w:val="22"/>
          <w:szCs w:val="22"/>
          <w:lang w:val="el-GR"/>
        </w:rPr>
        <w:t>Ποια δομή δεδομένων ονομάζεται «Ουρά» και ποιες</w:t>
      </w:r>
      <w:r w:rsidR="00E05F45">
        <w:rPr>
          <w:rFonts w:ascii="Arial" w:eastAsia="Times New Roman" w:hAnsi="Arial" w:cs="Arial"/>
          <w:sz w:val="22"/>
          <w:szCs w:val="22"/>
          <w:lang w:val="el-GR"/>
        </w:rPr>
        <w:t xml:space="preserve"> είναι οι βασικές λειτουργίες της</w:t>
      </w:r>
      <w:r>
        <w:rPr>
          <w:rFonts w:ascii="Arial" w:eastAsia="Times New Roman" w:hAnsi="Arial" w:cs="Arial"/>
          <w:sz w:val="22"/>
          <w:szCs w:val="22"/>
          <w:lang w:val="el-GR"/>
        </w:rPr>
        <w:t>;</w:t>
      </w:r>
      <w:r w:rsidR="003E335A">
        <w:rPr>
          <w:rFonts w:ascii="Arial" w:eastAsia="Times New Roman" w:hAnsi="Arial" w:cs="Arial"/>
          <w:sz w:val="22"/>
          <w:szCs w:val="22"/>
          <w:lang w:val="el-GR"/>
        </w:rPr>
        <w:t xml:space="preserve"> </w:t>
      </w:r>
      <w:r>
        <w:rPr>
          <w:rFonts w:ascii="Arial" w:eastAsia="Times New Roman" w:hAnsi="Arial" w:cs="Arial"/>
          <w:sz w:val="22"/>
          <w:szCs w:val="22"/>
          <w:lang w:val="el-GR"/>
        </w:rPr>
        <w:t xml:space="preserve">                            </w:t>
      </w:r>
      <w:r w:rsidR="00B223BD">
        <w:rPr>
          <w:rFonts w:ascii="Arial" w:eastAsia="Times New Roman" w:hAnsi="Arial" w:cs="Arial"/>
          <w:sz w:val="22"/>
          <w:szCs w:val="22"/>
          <w:lang w:val="el-GR"/>
        </w:rPr>
        <w:t xml:space="preserve">                                    </w:t>
      </w:r>
      <w:r w:rsidR="00E05F45">
        <w:rPr>
          <w:rFonts w:ascii="Arial" w:eastAsia="Times New Roman" w:hAnsi="Arial" w:cs="Arial"/>
          <w:sz w:val="22"/>
          <w:szCs w:val="22"/>
          <w:lang w:val="el-GR"/>
        </w:rPr>
        <w:t xml:space="preserve">      </w:t>
      </w:r>
      <w:r w:rsidR="003E335A">
        <w:rPr>
          <w:rFonts w:ascii="Arial" w:eastAsia="Times New Roman" w:hAnsi="Arial" w:cs="Arial"/>
          <w:sz w:val="22"/>
          <w:szCs w:val="22"/>
          <w:lang w:val="el-GR"/>
        </w:rPr>
        <w:t xml:space="preserve">    </w:t>
      </w:r>
      <w:r w:rsidR="008B72FE">
        <w:rPr>
          <w:rFonts w:ascii="Arial" w:eastAsia="Times New Roman" w:hAnsi="Arial" w:cs="Arial"/>
          <w:sz w:val="22"/>
          <w:szCs w:val="22"/>
          <w:lang w:val="el-GR"/>
        </w:rPr>
        <w:t xml:space="preserve"> </w:t>
      </w:r>
      <w:r w:rsidR="005712C9">
        <w:rPr>
          <w:rFonts w:ascii="Arial" w:eastAsia="Times New Roman" w:hAnsi="Arial" w:cs="Arial"/>
          <w:b/>
          <w:sz w:val="22"/>
          <w:szCs w:val="22"/>
          <w:lang w:val="el-GR"/>
        </w:rPr>
        <w:t xml:space="preserve">(Μονάδες </w:t>
      </w:r>
      <w:r>
        <w:rPr>
          <w:rFonts w:ascii="Arial" w:eastAsia="Times New Roman" w:hAnsi="Arial" w:cs="Arial"/>
          <w:b/>
          <w:sz w:val="22"/>
          <w:szCs w:val="22"/>
          <w:lang w:val="el-GR"/>
        </w:rPr>
        <w:t>3</w:t>
      </w:r>
      <w:r w:rsidR="003E335A">
        <w:rPr>
          <w:rFonts w:ascii="Arial" w:eastAsia="Times New Roman" w:hAnsi="Arial" w:cs="Arial"/>
          <w:b/>
          <w:sz w:val="22"/>
          <w:szCs w:val="22"/>
          <w:lang w:val="el-GR"/>
        </w:rPr>
        <w:t>)</w:t>
      </w:r>
    </w:p>
    <w:p w:rsidR="004D6A91" w:rsidRPr="004D6A91" w:rsidRDefault="003E335A" w:rsidP="008B72FE">
      <w:pPr>
        <w:pStyle w:val="a6"/>
        <w:numPr>
          <w:ilvl w:val="0"/>
          <w:numId w:val="23"/>
        </w:numPr>
        <w:jc w:val="both"/>
        <w:rPr>
          <w:rFonts w:ascii="Arial" w:eastAsia="Times New Roman" w:hAnsi="Arial" w:cs="Arial"/>
          <w:sz w:val="22"/>
          <w:szCs w:val="22"/>
          <w:lang w:val="el-GR"/>
        </w:rPr>
      </w:pPr>
      <w:r w:rsidRPr="004D6A91">
        <w:rPr>
          <w:rFonts w:ascii="Arial" w:hAnsi="Arial" w:cs="Arial"/>
          <w:sz w:val="22"/>
          <w:szCs w:val="22"/>
          <w:lang w:val="el-GR"/>
        </w:rPr>
        <w:t xml:space="preserve">Να </w:t>
      </w:r>
      <w:r w:rsidR="008B72FE" w:rsidRPr="004D6A91">
        <w:rPr>
          <w:rFonts w:ascii="Arial" w:hAnsi="Arial" w:cs="Arial"/>
          <w:sz w:val="22"/>
          <w:szCs w:val="22"/>
          <w:lang w:val="el-GR"/>
        </w:rPr>
        <w:t xml:space="preserve">εξηγήσετε, γιατί ο υπολογιστής χρησιμοποιεί τη μέθοδο του «Πολλαπλασιασμού αλά Ρωσικά» για την υλοποίηση του πολλαπλασιασμού.     </w:t>
      </w:r>
      <w:r w:rsidR="004D6A91" w:rsidRPr="004D6A91">
        <w:rPr>
          <w:rFonts w:ascii="Arial" w:hAnsi="Arial" w:cs="Arial"/>
          <w:sz w:val="22"/>
          <w:szCs w:val="22"/>
          <w:lang w:val="el-GR"/>
        </w:rPr>
        <w:t xml:space="preserve">                                                    </w:t>
      </w:r>
    </w:p>
    <w:p w:rsidR="003E335A" w:rsidRPr="004D6A91" w:rsidRDefault="004D6A91" w:rsidP="004D6A91">
      <w:pPr>
        <w:pStyle w:val="a6"/>
        <w:ind w:left="786"/>
        <w:jc w:val="both"/>
        <w:rPr>
          <w:rFonts w:ascii="Arial" w:eastAsia="Times New Roman" w:hAnsi="Arial" w:cs="Arial"/>
          <w:sz w:val="22"/>
          <w:szCs w:val="22"/>
          <w:lang w:val="el-GR"/>
        </w:rPr>
      </w:pPr>
      <w:r w:rsidRPr="00C57F88">
        <w:rPr>
          <w:rFonts w:ascii="Arial" w:hAnsi="Arial" w:cs="Arial"/>
          <w:sz w:val="22"/>
          <w:szCs w:val="22"/>
          <w:lang w:val="el-GR"/>
        </w:rPr>
        <w:t xml:space="preserve">                                                                                                     </w:t>
      </w:r>
      <w:r w:rsidRPr="004D6A91">
        <w:rPr>
          <w:rFonts w:ascii="Arial" w:hAnsi="Arial" w:cs="Arial"/>
          <w:b/>
          <w:sz w:val="22"/>
          <w:szCs w:val="22"/>
          <w:lang w:val="el-GR"/>
        </w:rPr>
        <w:t>(Μονάδες 3)</w:t>
      </w:r>
      <w:r w:rsidR="008B72FE" w:rsidRPr="004D6A91">
        <w:rPr>
          <w:rFonts w:ascii="Arial" w:hAnsi="Arial" w:cs="Arial"/>
          <w:sz w:val="22"/>
          <w:szCs w:val="22"/>
          <w:lang w:val="el-GR"/>
        </w:rPr>
        <w:t xml:space="preserve">                                                                         </w:t>
      </w:r>
    </w:p>
    <w:p w:rsidR="003E335A" w:rsidRDefault="003E335A" w:rsidP="00A60FE3">
      <w:pPr>
        <w:spacing w:after="40" w:line="240" w:lineRule="auto"/>
        <w:jc w:val="both"/>
        <w:rPr>
          <w:rFonts w:ascii="Arial" w:hAnsi="Arial" w:cs="Arial"/>
          <w:lang w:eastAsia="el-GR"/>
        </w:rPr>
      </w:pPr>
    </w:p>
    <w:p w:rsidR="00A60FE3" w:rsidRDefault="00A60FE3" w:rsidP="000A2FB4">
      <w:pPr>
        <w:spacing w:after="40" w:line="240" w:lineRule="auto"/>
        <w:jc w:val="both"/>
        <w:rPr>
          <w:rFonts w:ascii="Arial" w:hAnsi="Arial" w:cs="Arial"/>
          <w:lang w:eastAsia="el-GR"/>
        </w:rPr>
      </w:pPr>
    </w:p>
    <w:p w:rsidR="003E335A" w:rsidRDefault="00C05EA5" w:rsidP="003E335A">
      <w:pPr>
        <w:spacing w:after="0" w:line="240" w:lineRule="auto"/>
        <w:jc w:val="both"/>
        <w:rPr>
          <w:rFonts w:ascii="Arial" w:hAnsi="Arial" w:cs="Arial"/>
          <w:b/>
          <w:lang w:eastAsia="el-GR"/>
        </w:rPr>
      </w:pPr>
      <w:r>
        <w:rPr>
          <w:rFonts w:ascii="Arial" w:hAnsi="Arial" w:cs="Arial"/>
          <w:b/>
          <w:lang w:eastAsia="el-GR"/>
        </w:rPr>
        <w:t>Α</w:t>
      </w:r>
      <w:r w:rsidR="003C5FEB">
        <w:rPr>
          <w:rFonts w:ascii="Arial" w:hAnsi="Arial" w:cs="Arial"/>
          <w:b/>
          <w:lang w:eastAsia="el-GR"/>
        </w:rPr>
        <w:t>3</w:t>
      </w:r>
      <w:r>
        <w:rPr>
          <w:rFonts w:ascii="Arial" w:hAnsi="Arial" w:cs="Arial"/>
          <w:b/>
          <w:lang w:eastAsia="el-GR"/>
        </w:rPr>
        <w:t>.</w:t>
      </w:r>
      <w:r w:rsidR="003C5FEB">
        <w:rPr>
          <w:rFonts w:ascii="Arial" w:hAnsi="Arial" w:cs="Arial"/>
          <w:b/>
          <w:lang w:eastAsia="el-GR"/>
        </w:rPr>
        <w:t xml:space="preserve"> </w:t>
      </w:r>
      <w:r w:rsidR="00B223BD">
        <w:rPr>
          <w:rFonts w:ascii="Arial" w:hAnsi="Arial" w:cs="Arial"/>
          <w:lang w:eastAsia="el-GR"/>
        </w:rPr>
        <w:t>Ένας μαθητής θέλει να οργανώσει το πρόγραμμα του για τις επαναλ</w:t>
      </w:r>
      <w:r w:rsidR="00753549">
        <w:rPr>
          <w:rFonts w:ascii="Arial" w:hAnsi="Arial" w:cs="Arial"/>
          <w:lang w:eastAsia="el-GR"/>
        </w:rPr>
        <w:t>ήψεις που θ</w:t>
      </w:r>
      <w:r w:rsidR="00B223BD">
        <w:rPr>
          <w:rFonts w:ascii="Arial" w:hAnsi="Arial" w:cs="Arial"/>
          <w:lang w:eastAsia="el-GR"/>
        </w:rPr>
        <w:t xml:space="preserve">α κάνει στο μάθημα </w:t>
      </w:r>
      <w:r w:rsidR="00753549">
        <w:rPr>
          <w:rFonts w:ascii="Arial" w:hAnsi="Arial" w:cs="Arial"/>
          <w:lang w:eastAsia="el-GR"/>
        </w:rPr>
        <w:t>των μαθηματικών</w:t>
      </w:r>
      <w:r w:rsidR="00B223BD">
        <w:rPr>
          <w:rFonts w:ascii="Arial" w:hAnsi="Arial" w:cs="Arial"/>
          <w:lang w:eastAsia="el-GR"/>
        </w:rPr>
        <w:t xml:space="preserve">. Σκέφτηκε </w:t>
      </w:r>
      <w:r w:rsidR="00753549">
        <w:rPr>
          <w:rFonts w:ascii="Arial" w:hAnsi="Arial" w:cs="Arial"/>
          <w:lang w:eastAsia="el-GR"/>
        </w:rPr>
        <w:t xml:space="preserve">λοιπόν </w:t>
      </w:r>
      <w:r w:rsidR="00B223BD">
        <w:rPr>
          <w:rFonts w:ascii="Arial" w:hAnsi="Arial" w:cs="Arial"/>
          <w:lang w:eastAsia="el-GR"/>
        </w:rPr>
        <w:t>να χωρ</w:t>
      </w:r>
      <w:r w:rsidR="00753549">
        <w:rPr>
          <w:rFonts w:ascii="Arial" w:hAnsi="Arial" w:cs="Arial"/>
          <w:lang w:eastAsia="el-GR"/>
        </w:rPr>
        <w:t xml:space="preserve">ίσει την ύλη </w:t>
      </w:r>
      <w:r w:rsidR="008D7EF7">
        <w:rPr>
          <w:rFonts w:ascii="Arial" w:hAnsi="Arial" w:cs="Arial"/>
          <w:lang w:eastAsia="el-GR"/>
        </w:rPr>
        <w:t xml:space="preserve">αρχικά </w:t>
      </w:r>
      <w:r w:rsidR="00753549">
        <w:rPr>
          <w:rFonts w:ascii="Arial" w:hAnsi="Arial" w:cs="Arial"/>
          <w:lang w:eastAsia="el-GR"/>
        </w:rPr>
        <w:t>σε 3 ενότητες: Συναρτήσεις, Διαφορικός Λογισμός και Ολοκληρωτικός Λογισμός. Στις Συναρτήσεις, θα πρέπει να μελετήσει Μονοτονία Συν</w:t>
      </w:r>
      <w:r w:rsidR="002F3CE1">
        <w:rPr>
          <w:rFonts w:ascii="Arial" w:hAnsi="Arial" w:cs="Arial"/>
          <w:lang w:eastAsia="el-GR"/>
        </w:rPr>
        <w:t xml:space="preserve">άρτησης και </w:t>
      </w:r>
      <w:r w:rsidR="00753549">
        <w:rPr>
          <w:rFonts w:ascii="Arial" w:hAnsi="Arial" w:cs="Arial"/>
          <w:lang w:eastAsia="el-GR"/>
        </w:rPr>
        <w:t>Όρια Συνάρτησης</w:t>
      </w:r>
      <w:r w:rsidR="002F3CE1">
        <w:rPr>
          <w:rFonts w:ascii="Arial" w:hAnsi="Arial" w:cs="Arial"/>
          <w:lang w:eastAsia="el-GR"/>
        </w:rPr>
        <w:t xml:space="preserve"> </w:t>
      </w:r>
      <w:r w:rsidR="008D7EF7">
        <w:rPr>
          <w:rFonts w:ascii="Arial" w:hAnsi="Arial" w:cs="Arial"/>
          <w:lang w:eastAsia="el-GR"/>
        </w:rPr>
        <w:t>στα οποία θα πρέπει να μελετήσει Ιδιότητες των Ορίων κ</w:t>
      </w:r>
      <w:r w:rsidR="002F3CE1">
        <w:rPr>
          <w:rFonts w:ascii="Arial" w:hAnsi="Arial" w:cs="Arial"/>
          <w:lang w:eastAsia="el-GR"/>
        </w:rPr>
        <w:t>αι τα Όρια Συνάρτησης σο Άπειρο</w:t>
      </w:r>
      <w:r w:rsidR="008D7EF7">
        <w:rPr>
          <w:rFonts w:ascii="Arial" w:hAnsi="Arial" w:cs="Arial"/>
          <w:lang w:eastAsia="el-GR"/>
        </w:rPr>
        <w:t>.</w:t>
      </w:r>
      <w:r w:rsidR="00753549">
        <w:rPr>
          <w:rFonts w:ascii="Arial" w:hAnsi="Arial" w:cs="Arial"/>
          <w:lang w:eastAsia="el-GR"/>
        </w:rPr>
        <w:t xml:space="preserve"> Στο Διαφορικό Λογισμό θα πρέπει να μελετήσει </w:t>
      </w:r>
      <w:r w:rsidR="008D7EF7">
        <w:rPr>
          <w:rFonts w:ascii="Arial" w:hAnsi="Arial" w:cs="Arial"/>
          <w:lang w:eastAsia="el-GR"/>
        </w:rPr>
        <w:t xml:space="preserve">τις </w:t>
      </w:r>
      <w:r w:rsidR="00753549">
        <w:rPr>
          <w:rFonts w:ascii="Arial" w:hAnsi="Arial" w:cs="Arial"/>
          <w:lang w:eastAsia="el-GR"/>
        </w:rPr>
        <w:t xml:space="preserve">Παραγώγους και το Θεώρημα Μέσης Τιμής. Στον Ολοκληρωτικό Λογισμό, θα πρέπει να μελετήσει το Αόριστο Ολοκλήρωμα και το Ορισμένο Ολοκλήρωμα. </w:t>
      </w:r>
      <w:r w:rsidR="008D7EF7">
        <w:rPr>
          <w:rFonts w:ascii="Arial" w:hAnsi="Arial" w:cs="Arial"/>
          <w:lang w:eastAsia="el-GR"/>
        </w:rPr>
        <w:t xml:space="preserve">Να παρουσιάσετε μία διαγραμματική απεικόνιση του προβλήματος της οργάνωσης της επανάληψης του μαθητή με βάση την παραπάνω περιγραφή.              </w:t>
      </w:r>
      <w:r w:rsidR="0002690D">
        <w:rPr>
          <w:rFonts w:ascii="Arial" w:hAnsi="Arial" w:cs="Arial"/>
          <w:lang w:eastAsia="el-GR"/>
        </w:rPr>
        <w:t xml:space="preserve">                            </w:t>
      </w:r>
      <w:r w:rsidR="008D7EF7">
        <w:rPr>
          <w:rFonts w:ascii="Arial" w:hAnsi="Arial" w:cs="Arial"/>
          <w:lang w:eastAsia="el-GR"/>
        </w:rPr>
        <w:t xml:space="preserve">   </w:t>
      </w:r>
      <w:r w:rsidR="00B9061A" w:rsidRPr="00B9061A">
        <w:rPr>
          <w:rFonts w:ascii="Arial" w:hAnsi="Arial" w:cs="Arial"/>
          <w:b/>
          <w:lang w:eastAsia="el-GR"/>
        </w:rPr>
        <w:t xml:space="preserve">(Μονάδες </w:t>
      </w:r>
      <w:r w:rsidR="00CE227D">
        <w:rPr>
          <w:rFonts w:ascii="Arial" w:hAnsi="Arial" w:cs="Arial"/>
          <w:b/>
          <w:lang w:eastAsia="el-GR"/>
        </w:rPr>
        <w:t>6</w:t>
      </w:r>
      <w:r w:rsidR="008D7EF7">
        <w:rPr>
          <w:rFonts w:ascii="Arial" w:hAnsi="Arial" w:cs="Arial"/>
          <w:b/>
          <w:lang w:eastAsia="el-GR"/>
        </w:rPr>
        <w:t>)</w:t>
      </w:r>
    </w:p>
    <w:p w:rsidR="008D7EF7" w:rsidRDefault="008D7EF7" w:rsidP="003E335A">
      <w:pPr>
        <w:spacing w:after="0" w:line="240" w:lineRule="auto"/>
        <w:jc w:val="both"/>
        <w:rPr>
          <w:rFonts w:ascii="Arial" w:hAnsi="Arial" w:cs="Arial"/>
          <w:b/>
          <w:lang w:eastAsia="el-GR"/>
        </w:rPr>
      </w:pPr>
    </w:p>
    <w:p w:rsidR="008D7EF7" w:rsidRDefault="008D7EF7" w:rsidP="003E335A">
      <w:pPr>
        <w:spacing w:after="0" w:line="240" w:lineRule="auto"/>
        <w:jc w:val="both"/>
        <w:rPr>
          <w:rFonts w:ascii="Arial" w:hAnsi="Arial" w:cs="Arial"/>
          <w:b/>
          <w:lang w:eastAsia="el-GR"/>
        </w:rPr>
      </w:pPr>
    </w:p>
    <w:p w:rsidR="008D7EF7" w:rsidRDefault="008D7EF7" w:rsidP="003E335A">
      <w:pPr>
        <w:spacing w:after="0" w:line="240" w:lineRule="auto"/>
        <w:jc w:val="both"/>
        <w:rPr>
          <w:rFonts w:ascii="Arial" w:hAnsi="Arial" w:cs="Arial"/>
          <w:b/>
          <w:lang w:eastAsia="el-GR"/>
        </w:rPr>
      </w:pPr>
    </w:p>
    <w:p w:rsidR="008D7EF7" w:rsidRPr="008D7EF7" w:rsidRDefault="008D7EF7" w:rsidP="003E335A">
      <w:pPr>
        <w:spacing w:after="0" w:line="240" w:lineRule="auto"/>
        <w:jc w:val="both"/>
        <w:rPr>
          <w:rFonts w:ascii="Arial" w:hAnsi="Arial" w:cs="Arial"/>
          <w:lang w:eastAsia="el-GR"/>
        </w:rPr>
      </w:pPr>
    </w:p>
    <w:p w:rsidR="007204CA" w:rsidRPr="00C05EA5" w:rsidRDefault="007204CA" w:rsidP="00C05EA5">
      <w:pPr>
        <w:spacing w:after="40" w:line="240" w:lineRule="auto"/>
        <w:jc w:val="both"/>
        <w:rPr>
          <w:rFonts w:ascii="Arial" w:hAnsi="Arial" w:cs="Arial"/>
          <w:bCs/>
        </w:rPr>
      </w:pPr>
    </w:p>
    <w:p w:rsidR="00590534" w:rsidRDefault="00590534" w:rsidP="00252A18">
      <w:pPr>
        <w:pStyle w:val="Web"/>
        <w:spacing w:before="0" w:beforeAutospacing="0" w:after="0" w:afterAutospacing="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lastRenderedPageBreak/>
        <w:t xml:space="preserve">Α4. </w:t>
      </w:r>
      <w:r>
        <w:rPr>
          <w:rFonts w:ascii="Arial" w:hAnsi="Arial" w:cs="Arial"/>
          <w:bCs/>
          <w:sz w:val="22"/>
          <w:szCs w:val="22"/>
        </w:rPr>
        <w:t xml:space="preserve">Να </w:t>
      </w:r>
      <w:r w:rsidR="00D57614">
        <w:rPr>
          <w:rFonts w:ascii="Arial" w:hAnsi="Arial" w:cs="Arial"/>
          <w:bCs/>
          <w:sz w:val="22"/>
          <w:szCs w:val="22"/>
        </w:rPr>
        <w:t xml:space="preserve">συμπληρώσετε τα κενά, ώστε τα δύο τμήματα αλγορίθμου να εμφανίσουν το ίδιο αποτέλεσμα. </w:t>
      </w:r>
    </w:p>
    <w:p w:rsidR="00D57614" w:rsidRDefault="00D57614" w:rsidP="00252A18">
      <w:pPr>
        <w:pStyle w:val="Web"/>
        <w:spacing w:before="0" w:beforeAutospacing="0" w:after="0" w:afterAutospacing="0"/>
        <w:jc w:val="both"/>
        <w:rPr>
          <w:rFonts w:ascii="Arial" w:hAnsi="Arial" w:cs="Arial"/>
          <w:bCs/>
          <w:sz w:val="22"/>
          <w:szCs w:val="22"/>
        </w:rPr>
      </w:pPr>
    </w:p>
    <w:tbl>
      <w:tblPr>
        <w:tblStyle w:val="a3"/>
        <w:tblW w:w="0" w:type="auto"/>
        <w:tblLook w:val="04A0"/>
      </w:tblPr>
      <w:tblGrid>
        <w:gridCol w:w="4261"/>
        <w:gridCol w:w="4261"/>
      </w:tblGrid>
      <w:tr w:rsidR="00D57614" w:rsidTr="00D57614">
        <w:tc>
          <w:tcPr>
            <w:tcW w:w="4261" w:type="dxa"/>
          </w:tcPr>
          <w:p w:rsidR="00D57614" w:rsidRDefault="00D57614" w:rsidP="0065359A">
            <w:pPr>
              <w:pStyle w:val="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ΤΜΗΜΑ Α</w:t>
            </w:r>
          </w:p>
          <w:p w:rsidR="00D57614" w:rsidRDefault="00D57614" w:rsidP="00252A18">
            <w:pPr>
              <w:pStyle w:val="Web"/>
              <w:spacing w:before="0" w:beforeAutospacing="0" w:after="0" w:afterAutospacing="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Διάβασε </w:t>
            </w:r>
            <w:r w:rsidRPr="0065359A">
              <w:rPr>
                <w:rFonts w:ascii="Arial" w:hAnsi="Arial" w:cs="Arial"/>
                <w:bCs/>
                <w:sz w:val="22"/>
                <w:szCs w:val="22"/>
              </w:rPr>
              <w:t>κ,λ</w:t>
            </w:r>
          </w:p>
          <w:p w:rsidR="00D57614" w:rsidRDefault="00D57614" w:rsidP="00252A18">
            <w:pPr>
              <w:pStyle w:val="Web"/>
              <w:spacing w:before="0" w:beforeAutospacing="0" w:after="0" w:afterAutospacing="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Αν </w:t>
            </w:r>
            <w:r>
              <w:rPr>
                <w:rFonts w:ascii="Arial" w:hAnsi="Arial" w:cs="Arial"/>
                <w:bCs/>
                <w:sz w:val="22"/>
                <w:szCs w:val="22"/>
              </w:rPr>
              <w:t>κ=5</w:t>
            </w:r>
            <w:r w:rsidR="0065359A">
              <w:rPr>
                <w:rFonts w:ascii="Arial" w:hAnsi="Arial" w:cs="Arial"/>
                <w:bCs/>
                <w:sz w:val="22"/>
                <w:szCs w:val="22"/>
              </w:rPr>
              <w:t>+λ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τότε</w:t>
            </w:r>
          </w:p>
          <w:p w:rsidR="00D57614" w:rsidRDefault="00D57614" w:rsidP="00252A18">
            <w:pPr>
              <w:pStyle w:val="Web"/>
              <w:spacing w:before="0" w:beforeAutospacing="0" w:after="0" w:afterAutospacing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Γράψε </w:t>
            </w:r>
            <w:r>
              <w:rPr>
                <w:rFonts w:ascii="Arial" w:hAnsi="Arial" w:cs="Arial"/>
                <w:bCs/>
                <w:sz w:val="22"/>
                <w:szCs w:val="22"/>
              </w:rPr>
              <w:t>‘Α’</w:t>
            </w:r>
          </w:p>
          <w:p w:rsidR="00D57614" w:rsidRDefault="00D57614" w:rsidP="00252A18">
            <w:pPr>
              <w:pStyle w:val="Web"/>
              <w:spacing w:before="0" w:beforeAutospacing="0" w:after="0" w:afterAutospacing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Αλλιώς_αν </w:t>
            </w:r>
            <w:r w:rsidR="0065359A">
              <w:rPr>
                <w:rFonts w:ascii="Arial" w:hAnsi="Arial" w:cs="Arial"/>
                <w:bCs/>
                <w:sz w:val="22"/>
                <w:szCs w:val="22"/>
              </w:rPr>
              <w:t>κ-λ=</w:t>
            </w:r>
            <w:r>
              <w:rPr>
                <w:rFonts w:ascii="Arial" w:hAnsi="Arial" w:cs="Arial"/>
                <w:bCs/>
                <w:sz w:val="22"/>
                <w:szCs w:val="22"/>
              </w:rPr>
              <w:t>2</w:t>
            </w:r>
          </w:p>
          <w:p w:rsidR="00D57614" w:rsidRPr="0065359A" w:rsidRDefault="0050197C" w:rsidP="00252A18">
            <w:pPr>
              <w:pStyle w:val="Web"/>
              <w:spacing w:before="0" w:beforeAutospacing="0" w:after="0" w:afterAutospacing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   </w:t>
            </w:r>
            <w:r w:rsidR="00D57614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D5761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Γράψε </w:t>
            </w:r>
            <w:r w:rsidRPr="0065359A">
              <w:rPr>
                <w:rFonts w:ascii="Arial" w:hAnsi="Arial" w:cs="Arial"/>
                <w:bCs/>
                <w:sz w:val="22"/>
                <w:szCs w:val="22"/>
              </w:rPr>
              <w:t>‘</w:t>
            </w:r>
            <w:r>
              <w:rPr>
                <w:rFonts w:ascii="Arial" w:hAnsi="Arial" w:cs="Arial"/>
                <w:bCs/>
                <w:sz w:val="22"/>
                <w:szCs w:val="22"/>
                <w:lang w:val="en-US"/>
              </w:rPr>
              <w:t>B</w:t>
            </w:r>
            <w:r w:rsidRPr="0065359A">
              <w:rPr>
                <w:rFonts w:ascii="Arial" w:hAnsi="Arial" w:cs="Arial"/>
                <w:bCs/>
                <w:sz w:val="22"/>
                <w:szCs w:val="22"/>
              </w:rPr>
              <w:t>’</w:t>
            </w:r>
          </w:p>
          <w:p w:rsidR="0050197C" w:rsidRDefault="0050197C" w:rsidP="00252A18">
            <w:pPr>
              <w:pStyle w:val="Web"/>
              <w:spacing w:before="0" w:beforeAutospacing="0" w:after="0" w:afterAutospacing="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Αλλιώς_αν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10&gt;λ-κ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τότε</w:t>
            </w:r>
          </w:p>
          <w:p w:rsidR="0050197C" w:rsidRDefault="0050197C" w:rsidP="00252A18">
            <w:pPr>
              <w:pStyle w:val="Web"/>
              <w:spacing w:before="0" w:beforeAutospacing="0" w:after="0" w:afterAutospacing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Γράψε </w:t>
            </w:r>
            <w:r>
              <w:rPr>
                <w:rFonts w:ascii="Arial" w:hAnsi="Arial" w:cs="Arial"/>
                <w:bCs/>
                <w:sz w:val="22"/>
                <w:szCs w:val="22"/>
              </w:rPr>
              <w:t>‘Γ’</w:t>
            </w:r>
          </w:p>
          <w:p w:rsidR="0050197C" w:rsidRDefault="0050197C" w:rsidP="00252A18">
            <w:pPr>
              <w:pStyle w:val="Web"/>
              <w:spacing w:before="0" w:beforeAutospacing="0" w:after="0" w:afterAutospacing="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Αλλιώς</w:t>
            </w:r>
          </w:p>
          <w:p w:rsidR="0050197C" w:rsidRDefault="0050197C" w:rsidP="00252A18">
            <w:pPr>
              <w:pStyle w:val="Web"/>
              <w:spacing w:before="0" w:beforeAutospacing="0" w:after="0" w:afterAutospacing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Γράψε </w:t>
            </w:r>
            <w:r>
              <w:rPr>
                <w:rFonts w:ascii="Arial" w:hAnsi="Arial" w:cs="Arial"/>
                <w:bCs/>
                <w:sz w:val="22"/>
                <w:szCs w:val="22"/>
              </w:rPr>
              <w:t>‘Δ’</w:t>
            </w:r>
          </w:p>
          <w:p w:rsidR="0065359A" w:rsidRPr="0065359A" w:rsidRDefault="0065359A" w:rsidP="00252A18">
            <w:pPr>
              <w:pStyle w:val="Web"/>
              <w:spacing w:before="0" w:beforeAutospacing="0" w:after="0" w:afterAutospacing="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Τέλος_αν</w:t>
            </w:r>
          </w:p>
        </w:tc>
        <w:tc>
          <w:tcPr>
            <w:tcW w:w="4261" w:type="dxa"/>
          </w:tcPr>
          <w:p w:rsidR="00D57614" w:rsidRDefault="0065359A" w:rsidP="0065359A">
            <w:pPr>
              <w:pStyle w:val="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ΤΜΗΜΑ Β</w:t>
            </w:r>
          </w:p>
          <w:p w:rsidR="0065359A" w:rsidRDefault="0065359A" w:rsidP="0065359A">
            <w:pPr>
              <w:pStyle w:val="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Διάβασε </w:t>
            </w:r>
            <w:r>
              <w:rPr>
                <w:rFonts w:ascii="Arial" w:hAnsi="Arial" w:cs="Arial"/>
                <w:bCs/>
                <w:sz w:val="22"/>
                <w:szCs w:val="22"/>
              </w:rPr>
              <w:t>κ,λ</w:t>
            </w:r>
          </w:p>
          <w:p w:rsidR="0065359A" w:rsidRDefault="0065359A" w:rsidP="0065359A">
            <w:pPr>
              <w:pStyle w:val="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Επίλεξε </w:t>
            </w:r>
            <w:r w:rsidRPr="00BD0752">
              <w:rPr>
                <w:rFonts w:ascii="Arial" w:hAnsi="Arial" w:cs="Arial"/>
                <w:b/>
                <w:bCs/>
                <w:i/>
                <w:sz w:val="22"/>
                <w:szCs w:val="22"/>
                <w:u w:val="single"/>
              </w:rPr>
              <w:t>ΚΕΝΟ1</w:t>
            </w:r>
          </w:p>
          <w:p w:rsidR="0065359A" w:rsidRDefault="0065359A" w:rsidP="0065359A">
            <w:pPr>
              <w:pStyle w:val="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  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Περίπτωση </w:t>
            </w:r>
            <w:r>
              <w:rPr>
                <w:rFonts w:ascii="Arial" w:hAnsi="Arial" w:cs="Arial"/>
                <w:bCs/>
                <w:sz w:val="22"/>
                <w:szCs w:val="22"/>
              </w:rPr>
              <w:t>5</w:t>
            </w:r>
          </w:p>
          <w:p w:rsidR="0065359A" w:rsidRDefault="0065359A" w:rsidP="0065359A">
            <w:pPr>
              <w:pStyle w:val="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        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Γράψε </w:t>
            </w:r>
            <w:r>
              <w:rPr>
                <w:rFonts w:ascii="Arial" w:hAnsi="Arial" w:cs="Arial"/>
                <w:bCs/>
                <w:sz w:val="22"/>
                <w:szCs w:val="22"/>
              </w:rPr>
              <w:t>‘Α’</w:t>
            </w:r>
          </w:p>
          <w:p w:rsidR="0065359A" w:rsidRDefault="0065359A" w:rsidP="0065359A">
            <w:pPr>
              <w:pStyle w:val="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  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Περίπτωση </w:t>
            </w:r>
            <w:r w:rsidRPr="00BD0752">
              <w:rPr>
                <w:rFonts w:ascii="Arial" w:hAnsi="Arial" w:cs="Arial"/>
                <w:b/>
                <w:bCs/>
                <w:i/>
                <w:sz w:val="22"/>
                <w:szCs w:val="22"/>
                <w:u w:val="single"/>
              </w:rPr>
              <w:t>ΚΕΝΟ2</w:t>
            </w:r>
          </w:p>
          <w:p w:rsidR="0065359A" w:rsidRDefault="0065359A" w:rsidP="0065359A">
            <w:pPr>
              <w:pStyle w:val="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        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Γράψε </w:t>
            </w:r>
            <w:r>
              <w:rPr>
                <w:rFonts w:ascii="Arial" w:hAnsi="Arial" w:cs="Arial"/>
                <w:bCs/>
                <w:sz w:val="22"/>
                <w:szCs w:val="22"/>
              </w:rPr>
              <w:t>‘Β’</w:t>
            </w:r>
          </w:p>
          <w:p w:rsidR="0065359A" w:rsidRDefault="0065359A" w:rsidP="0065359A">
            <w:pPr>
              <w:pStyle w:val="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  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Περίπτωση </w:t>
            </w:r>
            <w:r w:rsidRPr="00BD0752">
              <w:rPr>
                <w:rFonts w:ascii="Arial" w:hAnsi="Arial" w:cs="Arial"/>
                <w:b/>
                <w:bCs/>
                <w:i/>
                <w:sz w:val="22"/>
                <w:szCs w:val="22"/>
                <w:u w:val="single"/>
              </w:rPr>
              <w:t>ΚΕΝΟ3</w:t>
            </w:r>
          </w:p>
          <w:p w:rsidR="0065359A" w:rsidRDefault="0065359A" w:rsidP="0065359A">
            <w:pPr>
              <w:pStyle w:val="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        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Γράψε </w:t>
            </w:r>
            <w:r>
              <w:rPr>
                <w:rFonts w:ascii="Arial" w:hAnsi="Arial" w:cs="Arial"/>
                <w:bCs/>
                <w:sz w:val="22"/>
                <w:szCs w:val="22"/>
              </w:rPr>
              <w:t>‘Γ’</w:t>
            </w:r>
          </w:p>
          <w:p w:rsidR="0065359A" w:rsidRPr="00BD0752" w:rsidRDefault="0065359A" w:rsidP="0065359A">
            <w:pPr>
              <w:pStyle w:val="Web"/>
              <w:spacing w:before="0" w:beforeAutospacing="0" w:after="0" w:afterAutospacing="0"/>
              <w:rPr>
                <w:rFonts w:ascii="Arial" w:hAnsi="Arial" w:cs="Arial"/>
                <w:b/>
                <w:bCs/>
                <w:i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   </w:t>
            </w:r>
            <w:r w:rsidRPr="00BD0752">
              <w:rPr>
                <w:rFonts w:ascii="Arial" w:hAnsi="Arial" w:cs="Arial"/>
                <w:b/>
                <w:bCs/>
                <w:i/>
                <w:sz w:val="22"/>
                <w:szCs w:val="22"/>
                <w:u w:val="single"/>
              </w:rPr>
              <w:t>ΚΕΝΟ4</w:t>
            </w:r>
          </w:p>
          <w:p w:rsidR="0065359A" w:rsidRDefault="0065359A" w:rsidP="0065359A">
            <w:pPr>
              <w:pStyle w:val="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        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Γράψε </w:t>
            </w:r>
            <w:r>
              <w:rPr>
                <w:rFonts w:ascii="Arial" w:hAnsi="Arial" w:cs="Arial"/>
                <w:bCs/>
                <w:sz w:val="22"/>
                <w:szCs w:val="22"/>
              </w:rPr>
              <w:t>‘Δ’</w:t>
            </w:r>
          </w:p>
          <w:p w:rsidR="0065359A" w:rsidRPr="003A4AD7" w:rsidRDefault="0065359A" w:rsidP="0065359A">
            <w:pPr>
              <w:pStyle w:val="Web"/>
              <w:spacing w:before="0" w:beforeAutospacing="0" w:after="0" w:afterAutospacing="0"/>
              <w:rPr>
                <w:rFonts w:ascii="Arial" w:hAnsi="Arial" w:cs="Arial"/>
                <w:b/>
                <w:bCs/>
                <w:i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   </w:t>
            </w:r>
            <w:r w:rsidRPr="00BD0752">
              <w:rPr>
                <w:rFonts w:ascii="Arial" w:hAnsi="Arial" w:cs="Arial"/>
                <w:b/>
                <w:bCs/>
                <w:i/>
                <w:sz w:val="22"/>
                <w:szCs w:val="22"/>
                <w:u w:val="single"/>
              </w:rPr>
              <w:t>ΚΕΝΟ5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     </w:t>
            </w:r>
          </w:p>
        </w:tc>
      </w:tr>
    </w:tbl>
    <w:p w:rsidR="00D57614" w:rsidRDefault="00D57614" w:rsidP="00252A18">
      <w:pPr>
        <w:pStyle w:val="Web"/>
        <w:spacing w:before="0" w:beforeAutospacing="0" w:after="0" w:afterAutospacing="0"/>
        <w:jc w:val="both"/>
        <w:rPr>
          <w:rFonts w:ascii="Arial" w:hAnsi="Arial" w:cs="Arial"/>
          <w:b/>
          <w:bCs/>
          <w:sz w:val="22"/>
          <w:szCs w:val="22"/>
        </w:rPr>
      </w:pPr>
    </w:p>
    <w:p w:rsidR="006A0CC0" w:rsidRDefault="00292958" w:rsidP="00252A18">
      <w:pPr>
        <w:pStyle w:val="Web"/>
        <w:spacing w:before="0" w:beforeAutospacing="0" w:after="0" w:afterAutospacing="0"/>
        <w:jc w:val="both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B31640">
        <w:rPr>
          <w:rFonts w:ascii="Arial" w:hAnsi="Arial" w:cs="Arial"/>
          <w:b/>
          <w:bCs/>
          <w:sz w:val="22"/>
          <w:szCs w:val="22"/>
        </w:rPr>
        <w:t>Α</w:t>
      </w:r>
      <w:r w:rsidR="003C5FEB">
        <w:rPr>
          <w:rFonts w:ascii="Arial" w:hAnsi="Arial" w:cs="Arial"/>
          <w:b/>
          <w:bCs/>
          <w:sz w:val="22"/>
          <w:szCs w:val="22"/>
        </w:rPr>
        <w:t>5</w:t>
      </w:r>
      <w:r w:rsidR="00C05EA5">
        <w:rPr>
          <w:rFonts w:ascii="Arial" w:hAnsi="Arial" w:cs="Arial"/>
          <w:b/>
          <w:bCs/>
          <w:sz w:val="22"/>
          <w:szCs w:val="22"/>
        </w:rPr>
        <w:t>.</w:t>
      </w:r>
      <w:r w:rsidRPr="00B31640">
        <w:rPr>
          <w:rFonts w:ascii="Arial" w:hAnsi="Arial" w:cs="Arial"/>
          <w:bCs/>
          <w:sz w:val="22"/>
          <w:szCs w:val="22"/>
        </w:rPr>
        <w:t xml:space="preserve"> </w:t>
      </w:r>
      <w:r w:rsidR="00252A18">
        <w:rPr>
          <w:rFonts w:ascii="Arial" w:eastAsia="Calibri" w:hAnsi="Arial" w:cs="Arial"/>
          <w:bCs/>
          <w:sz w:val="22"/>
          <w:szCs w:val="22"/>
          <w:lang w:eastAsia="en-US"/>
        </w:rPr>
        <w:t xml:space="preserve">Το παρακάτω </w:t>
      </w:r>
      <w:r w:rsidR="00E575B0">
        <w:rPr>
          <w:rFonts w:ascii="Arial" w:eastAsia="Calibri" w:hAnsi="Arial" w:cs="Arial"/>
          <w:bCs/>
          <w:sz w:val="22"/>
          <w:szCs w:val="22"/>
          <w:lang w:eastAsia="en-US"/>
        </w:rPr>
        <w:t xml:space="preserve">αριθμημένο </w:t>
      </w:r>
      <w:r w:rsidR="00252A18">
        <w:rPr>
          <w:rFonts w:ascii="Arial" w:eastAsia="Calibri" w:hAnsi="Arial" w:cs="Arial"/>
          <w:bCs/>
          <w:sz w:val="22"/>
          <w:szCs w:val="22"/>
          <w:lang w:eastAsia="en-US"/>
        </w:rPr>
        <w:t>πρόγραμμα, έχει ως σκοπό</w:t>
      </w:r>
      <w:r w:rsidR="004528FF">
        <w:rPr>
          <w:rFonts w:ascii="Arial" w:eastAsia="Calibri" w:hAnsi="Arial" w:cs="Arial"/>
          <w:bCs/>
          <w:sz w:val="22"/>
          <w:szCs w:val="22"/>
          <w:lang w:eastAsia="en-US"/>
        </w:rPr>
        <w:t xml:space="preserve"> να επιλύσει το ακόλουθο πρόγραμμα: «Να αναπτύξετε πρόγραμμα σε ΓΛΩΣΣΑ που θα διαβάζει πίνακα Α[</w:t>
      </w:r>
      <w:r w:rsidR="00ED7992">
        <w:rPr>
          <w:rFonts w:ascii="Arial" w:eastAsia="Calibri" w:hAnsi="Arial" w:cs="Arial"/>
          <w:bCs/>
          <w:sz w:val="22"/>
          <w:szCs w:val="22"/>
          <w:lang w:eastAsia="en-US"/>
        </w:rPr>
        <w:t xml:space="preserve">10] πραγματικών αριθμών, εξασφαλίζοντας πως θα λάβουν θετικές τιμές και θα εμφανίζει </w:t>
      </w:r>
      <w:r w:rsidR="00873C41">
        <w:rPr>
          <w:rFonts w:ascii="Arial" w:eastAsia="Calibri" w:hAnsi="Arial" w:cs="Arial"/>
          <w:bCs/>
          <w:sz w:val="22"/>
          <w:szCs w:val="22"/>
          <w:lang w:eastAsia="en-US"/>
        </w:rPr>
        <w:t>τα</w:t>
      </w:r>
      <w:r w:rsidR="00ED7992">
        <w:rPr>
          <w:rFonts w:ascii="Arial" w:eastAsia="Calibri" w:hAnsi="Arial" w:cs="Arial"/>
          <w:bCs/>
          <w:sz w:val="22"/>
          <w:szCs w:val="22"/>
          <w:lang w:eastAsia="en-US"/>
        </w:rPr>
        <w:t xml:space="preserve"> στοιχε</w:t>
      </w:r>
      <w:r w:rsidR="00873C41">
        <w:rPr>
          <w:rFonts w:ascii="Arial" w:eastAsia="Calibri" w:hAnsi="Arial" w:cs="Arial"/>
          <w:bCs/>
          <w:sz w:val="22"/>
          <w:szCs w:val="22"/>
          <w:lang w:eastAsia="en-US"/>
        </w:rPr>
        <w:t>ία</w:t>
      </w:r>
      <w:r w:rsidR="00ED7992">
        <w:rPr>
          <w:rFonts w:ascii="Arial" w:eastAsia="Calibri" w:hAnsi="Arial" w:cs="Arial"/>
          <w:bCs/>
          <w:sz w:val="22"/>
          <w:szCs w:val="22"/>
          <w:lang w:eastAsia="en-US"/>
        </w:rPr>
        <w:t xml:space="preserve"> που </w:t>
      </w:r>
      <w:r w:rsidR="003A4AD7">
        <w:rPr>
          <w:rFonts w:ascii="Arial" w:eastAsia="Calibri" w:hAnsi="Arial" w:cs="Arial"/>
          <w:bCs/>
          <w:sz w:val="22"/>
          <w:szCs w:val="22"/>
          <w:lang w:eastAsia="en-US"/>
        </w:rPr>
        <w:t xml:space="preserve">είναι </w:t>
      </w:r>
      <w:r w:rsidR="00873C41">
        <w:rPr>
          <w:rFonts w:ascii="Arial" w:eastAsia="Calibri" w:hAnsi="Arial" w:cs="Arial"/>
          <w:bCs/>
          <w:sz w:val="22"/>
          <w:szCs w:val="22"/>
          <w:lang w:eastAsia="en-US"/>
        </w:rPr>
        <w:t>μεγαλύτερα από το ακριβώς προηγούμενο στοιχείο τους</w:t>
      </w:r>
      <w:r w:rsidR="004528FF">
        <w:rPr>
          <w:rFonts w:ascii="Arial" w:eastAsia="Calibri" w:hAnsi="Arial" w:cs="Arial"/>
          <w:bCs/>
          <w:sz w:val="22"/>
          <w:szCs w:val="22"/>
          <w:lang w:eastAsia="en-US"/>
        </w:rPr>
        <w:t>»</w:t>
      </w:r>
      <w:r w:rsidR="00ED7992">
        <w:rPr>
          <w:rFonts w:ascii="Arial" w:eastAsia="Calibri" w:hAnsi="Arial" w:cs="Arial"/>
          <w:bCs/>
          <w:sz w:val="22"/>
          <w:szCs w:val="22"/>
          <w:lang w:eastAsia="en-US"/>
        </w:rPr>
        <w:t>. Στο πρόγραμμα υπ</w:t>
      </w:r>
      <w:r w:rsidR="00E575B0">
        <w:rPr>
          <w:rFonts w:ascii="Arial" w:eastAsia="Calibri" w:hAnsi="Arial" w:cs="Arial"/>
          <w:bCs/>
          <w:sz w:val="22"/>
          <w:szCs w:val="22"/>
          <w:lang w:eastAsia="en-US"/>
        </w:rPr>
        <w:t>άρχουν</w:t>
      </w:r>
      <w:r w:rsidR="00873C41">
        <w:rPr>
          <w:rFonts w:ascii="Arial" w:eastAsia="Calibri" w:hAnsi="Arial" w:cs="Arial"/>
          <w:bCs/>
          <w:sz w:val="22"/>
          <w:szCs w:val="22"/>
          <w:lang w:eastAsia="en-US"/>
        </w:rPr>
        <w:t xml:space="preserve"> λ</w:t>
      </w:r>
      <w:r w:rsidR="00E575B0">
        <w:rPr>
          <w:rFonts w:ascii="Arial" w:eastAsia="Calibri" w:hAnsi="Arial" w:cs="Arial"/>
          <w:bCs/>
          <w:sz w:val="22"/>
          <w:szCs w:val="22"/>
          <w:lang w:eastAsia="en-US"/>
        </w:rPr>
        <w:t>άθη</w:t>
      </w:r>
      <w:r w:rsidR="00ED7992">
        <w:rPr>
          <w:rFonts w:ascii="Arial" w:eastAsia="Calibri" w:hAnsi="Arial" w:cs="Arial"/>
          <w:bCs/>
          <w:sz w:val="22"/>
          <w:szCs w:val="22"/>
          <w:lang w:eastAsia="en-US"/>
        </w:rPr>
        <w:t>.</w:t>
      </w:r>
      <w:r w:rsidR="00873C41">
        <w:rPr>
          <w:rFonts w:ascii="Arial" w:eastAsia="Calibri" w:hAnsi="Arial" w:cs="Arial"/>
          <w:bCs/>
          <w:sz w:val="22"/>
          <w:szCs w:val="22"/>
          <w:lang w:eastAsia="en-US"/>
        </w:rPr>
        <w:t xml:space="preserve"> Να εντοπίσετε</w:t>
      </w:r>
      <w:r w:rsidR="00E575B0">
        <w:rPr>
          <w:rFonts w:ascii="Arial" w:eastAsia="Calibri" w:hAnsi="Arial" w:cs="Arial"/>
          <w:bCs/>
          <w:sz w:val="22"/>
          <w:szCs w:val="22"/>
          <w:lang w:eastAsia="en-US"/>
        </w:rPr>
        <w:t xml:space="preserve"> σε ποια γραμμή υπάρχει το κάθε λάθος, να το χαρακτηρίσετε ως προς το είδος του και να</w:t>
      </w:r>
      <w:r w:rsidR="00873C41">
        <w:rPr>
          <w:rFonts w:ascii="Arial" w:eastAsia="Calibri" w:hAnsi="Arial" w:cs="Arial"/>
          <w:bCs/>
          <w:sz w:val="22"/>
          <w:szCs w:val="22"/>
          <w:lang w:eastAsia="en-US"/>
        </w:rPr>
        <w:t xml:space="preserve"> και να προτείνετε διορθώσεις.</w:t>
      </w:r>
      <w:r w:rsidR="00ED7992">
        <w:rPr>
          <w:rFonts w:ascii="Arial" w:eastAsia="Calibri" w:hAnsi="Arial" w:cs="Arial"/>
          <w:bCs/>
          <w:sz w:val="22"/>
          <w:szCs w:val="22"/>
          <w:lang w:eastAsia="en-US"/>
        </w:rPr>
        <w:t xml:space="preserve"> </w:t>
      </w:r>
    </w:p>
    <w:p w:rsidR="00ED7992" w:rsidRDefault="00ED7992" w:rsidP="00252A18">
      <w:pPr>
        <w:pStyle w:val="Web"/>
        <w:spacing w:before="0" w:beforeAutospacing="0" w:after="0" w:afterAutospacing="0"/>
        <w:jc w:val="both"/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ED7992" w:rsidRDefault="00873C41" w:rsidP="00252A18">
      <w:pPr>
        <w:pStyle w:val="Web"/>
        <w:spacing w:before="0" w:beforeAutospacing="0" w:after="0" w:afterAutospacing="0"/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>1.</w:t>
      </w:r>
      <w:r w:rsidR="00ED7992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ΠΡΟΓΡΑΜΜΑ </w:t>
      </w:r>
      <w:r w:rsidR="00ED7992" w:rsidRPr="00873C41">
        <w:rPr>
          <w:rFonts w:ascii="Arial" w:eastAsia="Calibri" w:hAnsi="Arial" w:cs="Arial"/>
          <w:bCs/>
          <w:sz w:val="22"/>
          <w:szCs w:val="22"/>
          <w:lang w:eastAsia="en-US"/>
        </w:rPr>
        <w:t>ΑΣΚ_Α5</w:t>
      </w:r>
    </w:p>
    <w:p w:rsidR="00ED7992" w:rsidRDefault="00873C41" w:rsidP="00252A18">
      <w:pPr>
        <w:pStyle w:val="Web"/>
        <w:spacing w:before="0" w:beforeAutospacing="0" w:after="0" w:afterAutospacing="0"/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>2.</w:t>
      </w:r>
      <w:r w:rsidR="00ED7992">
        <w:rPr>
          <w:rFonts w:ascii="Arial" w:eastAsia="Calibri" w:hAnsi="Arial" w:cs="Arial"/>
          <w:b/>
          <w:bCs/>
          <w:sz w:val="22"/>
          <w:szCs w:val="22"/>
          <w:lang w:eastAsia="en-US"/>
        </w:rPr>
        <w:t>ΜΕΤΑΒΛΗΤΕΣ</w:t>
      </w:r>
    </w:p>
    <w:p w:rsidR="00ED7992" w:rsidRDefault="00873C41" w:rsidP="00252A18">
      <w:pPr>
        <w:pStyle w:val="Web"/>
        <w:spacing w:before="0" w:beforeAutospacing="0" w:after="0" w:afterAutospacing="0"/>
        <w:jc w:val="both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>3.</w:t>
      </w:r>
      <w:r w:rsidR="00ED7992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  </w:t>
      </w:r>
      <w:r w:rsidR="00E575B0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  </w:t>
      </w:r>
      <w:r w:rsidR="00ED7992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 ΠΡΑΓΜΑΤΙΚΕΣ: </w:t>
      </w:r>
      <w:r w:rsidR="00ED7992">
        <w:rPr>
          <w:rFonts w:ascii="Arial" w:eastAsia="Calibri" w:hAnsi="Arial" w:cs="Arial"/>
          <w:bCs/>
          <w:sz w:val="22"/>
          <w:szCs w:val="22"/>
          <w:lang w:eastAsia="en-US"/>
        </w:rPr>
        <w:t>Ι, Α[10]</w:t>
      </w:r>
    </w:p>
    <w:p w:rsidR="00ED7992" w:rsidRDefault="00E05F45" w:rsidP="00252A18">
      <w:pPr>
        <w:pStyle w:val="Web"/>
        <w:spacing w:before="0" w:beforeAutospacing="0" w:after="0" w:afterAutospacing="0"/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>4</w:t>
      </w:r>
      <w:r w:rsidR="00873C41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. </w:t>
      </w:r>
      <w:r w:rsidR="00ED7992">
        <w:rPr>
          <w:rFonts w:ascii="Arial" w:eastAsia="Calibri" w:hAnsi="Arial" w:cs="Arial"/>
          <w:b/>
          <w:bCs/>
          <w:sz w:val="22"/>
          <w:szCs w:val="22"/>
          <w:lang w:eastAsia="en-US"/>
        </w:rPr>
        <w:t>ΑΡΧΗ</w:t>
      </w:r>
    </w:p>
    <w:p w:rsidR="00ED7992" w:rsidRPr="00873C41" w:rsidRDefault="00E05F45" w:rsidP="00252A18">
      <w:pPr>
        <w:pStyle w:val="Web"/>
        <w:spacing w:before="0" w:beforeAutospacing="0" w:after="0" w:afterAutospacing="0"/>
        <w:jc w:val="both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>5</w:t>
      </w:r>
      <w:r w:rsidR="00873C41">
        <w:rPr>
          <w:rFonts w:ascii="Arial" w:eastAsia="Calibri" w:hAnsi="Arial" w:cs="Arial"/>
          <w:b/>
          <w:bCs/>
          <w:sz w:val="22"/>
          <w:szCs w:val="22"/>
          <w:lang w:eastAsia="en-US"/>
        </w:rPr>
        <w:t>.</w:t>
      </w:r>
      <w:r w:rsidR="00ED7992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   </w:t>
      </w:r>
      <w:r w:rsidR="00873C41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  </w:t>
      </w:r>
      <w:r w:rsidR="00ED7992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ΓΙΑ </w:t>
      </w:r>
      <w:r w:rsidR="00ED7992">
        <w:rPr>
          <w:rFonts w:ascii="Arial" w:eastAsia="Calibri" w:hAnsi="Arial" w:cs="Arial"/>
          <w:bCs/>
          <w:sz w:val="22"/>
          <w:szCs w:val="22"/>
          <w:lang w:eastAsia="en-US"/>
        </w:rPr>
        <w:t xml:space="preserve">Ι </w:t>
      </w:r>
      <w:r w:rsidR="00ED7992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ΑΠΟ </w:t>
      </w:r>
      <w:r w:rsidR="00ED7992">
        <w:rPr>
          <w:rFonts w:ascii="Arial" w:eastAsia="Calibri" w:hAnsi="Arial" w:cs="Arial"/>
          <w:bCs/>
          <w:sz w:val="22"/>
          <w:szCs w:val="22"/>
          <w:lang w:eastAsia="en-US"/>
        </w:rPr>
        <w:t xml:space="preserve">1 </w:t>
      </w:r>
      <w:r w:rsidR="00ED7992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 ΜΕΧΡΙ </w:t>
      </w:r>
      <w:r w:rsidR="00ED7992">
        <w:rPr>
          <w:rFonts w:ascii="Arial" w:eastAsia="Calibri" w:hAnsi="Arial" w:cs="Arial"/>
          <w:bCs/>
          <w:sz w:val="22"/>
          <w:szCs w:val="22"/>
          <w:lang w:eastAsia="en-US"/>
        </w:rPr>
        <w:t>10</w:t>
      </w:r>
    </w:p>
    <w:p w:rsidR="00ED7992" w:rsidRDefault="00E05F45" w:rsidP="00252A18">
      <w:pPr>
        <w:pStyle w:val="Web"/>
        <w:spacing w:before="0" w:beforeAutospacing="0" w:after="0" w:afterAutospacing="0"/>
        <w:jc w:val="both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>6</w:t>
      </w:r>
      <w:r w:rsidR="00873C41">
        <w:rPr>
          <w:rFonts w:ascii="Arial" w:eastAsia="Calibri" w:hAnsi="Arial" w:cs="Arial"/>
          <w:b/>
          <w:bCs/>
          <w:sz w:val="22"/>
          <w:szCs w:val="22"/>
          <w:lang w:eastAsia="en-US"/>
        </w:rPr>
        <w:t>.</w:t>
      </w:r>
      <w:r w:rsidR="00ED7992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        </w:t>
      </w:r>
      <w:r w:rsidR="00873C41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  </w:t>
      </w:r>
      <w:r w:rsidR="00ED7992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  ΔΙΑΒΑΣΕ </w:t>
      </w:r>
      <w:r w:rsidR="00ED7992">
        <w:rPr>
          <w:rFonts w:ascii="Arial" w:eastAsia="Calibri" w:hAnsi="Arial" w:cs="Arial"/>
          <w:bCs/>
          <w:sz w:val="22"/>
          <w:szCs w:val="22"/>
          <w:lang w:eastAsia="en-US"/>
        </w:rPr>
        <w:t>Α[Ι]</w:t>
      </w:r>
    </w:p>
    <w:p w:rsidR="00873C41" w:rsidRPr="00873C41" w:rsidRDefault="00E05F45" w:rsidP="00252A18">
      <w:pPr>
        <w:pStyle w:val="Web"/>
        <w:spacing w:before="0" w:beforeAutospacing="0" w:after="0" w:afterAutospacing="0"/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>7</w:t>
      </w:r>
      <w:r w:rsidR="00873C41" w:rsidRPr="00873C41">
        <w:rPr>
          <w:rFonts w:ascii="Arial" w:eastAsia="Calibri" w:hAnsi="Arial" w:cs="Arial"/>
          <w:b/>
          <w:bCs/>
          <w:sz w:val="22"/>
          <w:szCs w:val="22"/>
          <w:lang w:eastAsia="en-US"/>
        </w:rPr>
        <w:t>.</w:t>
      </w:r>
      <w:r w:rsidR="00873C41">
        <w:rPr>
          <w:rFonts w:ascii="Arial" w:eastAsia="Calibri" w:hAnsi="Arial" w:cs="Arial"/>
          <w:bCs/>
          <w:sz w:val="22"/>
          <w:szCs w:val="22"/>
          <w:lang w:eastAsia="en-US"/>
        </w:rPr>
        <w:t xml:space="preserve">            </w:t>
      </w:r>
      <w:r w:rsidR="00873C41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ΟΣΟ </w:t>
      </w:r>
      <w:r w:rsidR="00873C41">
        <w:rPr>
          <w:rFonts w:ascii="Arial" w:eastAsia="Calibri" w:hAnsi="Arial" w:cs="Arial"/>
          <w:bCs/>
          <w:sz w:val="22"/>
          <w:szCs w:val="22"/>
          <w:lang w:eastAsia="en-US"/>
        </w:rPr>
        <w:t xml:space="preserve">Α[Ι]&gt;0 </w:t>
      </w:r>
      <w:r w:rsidR="00873C41">
        <w:rPr>
          <w:rFonts w:ascii="Arial" w:eastAsia="Calibri" w:hAnsi="Arial" w:cs="Arial"/>
          <w:b/>
          <w:bCs/>
          <w:sz w:val="22"/>
          <w:szCs w:val="22"/>
          <w:lang w:eastAsia="en-US"/>
        </w:rPr>
        <w:t>ΕΠΑΝΑΛΑΒΕ</w:t>
      </w:r>
    </w:p>
    <w:p w:rsidR="00ED7992" w:rsidRDefault="00E05F45" w:rsidP="00252A18">
      <w:pPr>
        <w:pStyle w:val="Web"/>
        <w:spacing w:before="0" w:beforeAutospacing="0" w:after="0" w:afterAutospacing="0"/>
        <w:jc w:val="both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>8</w:t>
      </w:r>
      <w:r w:rsidR="00873C41" w:rsidRPr="00873C41">
        <w:rPr>
          <w:rFonts w:ascii="Arial" w:eastAsia="Calibri" w:hAnsi="Arial" w:cs="Arial"/>
          <w:b/>
          <w:bCs/>
          <w:sz w:val="22"/>
          <w:szCs w:val="22"/>
          <w:lang w:eastAsia="en-US"/>
        </w:rPr>
        <w:t>.</w:t>
      </w:r>
      <w:r w:rsidR="00ED7992">
        <w:rPr>
          <w:rFonts w:ascii="Arial" w:eastAsia="Calibri" w:hAnsi="Arial" w:cs="Arial"/>
          <w:bCs/>
          <w:sz w:val="22"/>
          <w:szCs w:val="22"/>
          <w:lang w:eastAsia="en-US"/>
        </w:rPr>
        <w:t xml:space="preserve">     </w:t>
      </w:r>
      <w:r w:rsidR="00873C41">
        <w:rPr>
          <w:rFonts w:ascii="Arial" w:eastAsia="Calibri" w:hAnsi="Arial" w:cs="Arial"/>
          <w:bCs/>
          <w:sz w:val="22"/>
          <w:szCs w:val="22"/>
          <w:lang w:eastAsia="en-US"/>
        </w:rPr>
        <w:t xml:space="preserve">   </w:t>
      </w:r>
      <w:r w:rsidR="00ED7992">
        <w:rPr>
          <w:rFonts w:ascii="Arial" w:eastAsia="Calibri" w:hAnsi="Arial" w:cs="Arial"/>
          <w:bCs/>
          <w:sz w:val="22"/>
          <w:szCs w:val="22"/>
          <w:lang w:eastAsia="en-US"/>
        </w:rPr>
        <w:t xml:space="preserve"> </w:t>
      </w:r>
      <w:r w:rsidR="00873C41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         ΔΙΑΒΑΣΕ </w:t>
      </w:r>
      <w:r w:rsidR="00873C41">
        <w:rPr>
          <w:rFonts w:ascii="Arial" w:eastAsia="Calibri" w:hAnsi="Arial" w:cs="Arial"/>
          <w:bCs/>
          <w:sz w:val="22"/>
          <w:szCs w:val="22"/>
          <w:lang w:eastAsia="en-US"/>
        </w:rPr>
        <w:t>Α[Ι]</w:t>
      </w:r>
    </w:p>
    <w:p w:rsidR="00873C41" w:rsidRPr="00873C41" w:rsidRDefault="00E05F45" w:rsidP="00252A18">
      <w:pPr>
        <w:pStyle w:val="Web"/>
        <w:spacing w:before="0" w:beforeAutospacing="0" w:after="0" w:afterAutospacing="0"/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>9</w:t>
      </w:r>
      <w:r w:rsidR="00873C41" w:rsidRPr="00873C41">
        <w:rPr>
          <w:rFonts w:ascii="Arial" w:eastAsia="Calibri" w:hAnsi="Arial" w:cs="Arial"/>
          <w:b/>
          <w:bCs/>
          <w:sz w:val="22"/>
          <w:szCs w:val="22"/>
          <w:lang w:eastAsia="en-US"/>
        </w:rPr>
        <w:t>.</w:t>
      </w:r>
      <w:r w:rsidR="00873C41">
        <w:rPr>
          <w:rFonts w:ascii="Arial" w:eastAsia="Calibri" w:hAnsi="Arial" w:cs="Arial"/>
          <w:bCs/>
          <w:sz w:val="22"/>
          <w:szCs w:val="22"/>
          <w:lang w:eastAsia="en-US"/>
        </w:rPr>
        <w:t xml:space="preserve">            </w:t>
      </w:r>
      <w:r w:rsidR="00873C41">
        <w:rPr>
          <w:rFonts w:ascii="Arial" w:eastAsia="Calibri" w:hAnsi="Arial" w:cs="Arial"/>
          <w:b/>
          <w:bCs/>
          <w:sz w:val="22"/>
          <w:szCs w:val="22"/>
          <w:lang w:eastAsia="en-US"/>
        </w:rPr>
        <w:t>ΤΕΛΟΣ_ΕΠΑΝΑΛΗΨΗΣ</w:t>
      </w:r>
    </w:p>
    <w:p w:rsidR="00ED7992" w:rsidRDefault="00E05F45" w:rsidP="00252A18">
      <w:pPr>
        <w:pStyle w:val="Web"/>
        <w:spacing w:before="0" w:beforeAutospacing="0" w:after="0" w:afterAutospacing="0"/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>10</w:t>
      </w:r>
      <w:r w:rsidR="00873C41">
        <w:rPr>
          <w:rFonts w:ascii="Arial" w:eastAsia="Calibri" w:hAnsi="Arial" w:cs="Arial"/>
          <w:bCs/>
          <w:sz w:val="22"/>
          <w:szCs w:val="22"/>
          <w:lang w:eastAsia="en-US"/>
        </w:rPr>
        <w:t>.</w:t>
      </w:r>
      <w:r w:rsidR="00ED7992">
        <w:rPr>
          <w:rFonts w:ascii="Arial" w:eastAsia="Calibri" w:hAnsi="Arial" w:cs="Arial"/>
          <w:bCs/>
          <w:sz w:val="22"/>
          <w:szCs w:val="22"/>
          <w:lang w:eastAsia="en-US"/>
        </w:rPr>
        <w:t xml:space="preserve">    </w:t>
      </w:r>
      <w:r w:rsidR="00873C41">
        <w:rPr>
          <w:rFonts w:ascii="Arial" w:eastAsia="Calibri" w:hAnsi="Arial" w:cs="Arial"/>
          <w:bCs/>
          <w:sz w:val="22"/>
          <w:szCs w:val="22"/>
          <w:lang w:eastAsia="en-US"/>
        </w:rPr>
        <w:t xml:space="preserve"> </w:t>
      </w:r>
      <w:r w:rsidR="00ED7992">
        <w:rPr>
          <w:rFonts w:ascii="Arial" w:eastAsia="Calibri" w:hAnsi="Arial" w:cs="Arial"/>
          <w:b/>
          <w:bCs/>
          <w:sz w:val="22"/>
          <w:szCs w:val="22"/>
          <w:lang w:eastAsia="en-US"/>
        </w:rPr>
        <w:t>ΤΕΛΟΣ_ΕΠΑΝΑΛΗΨΗΣ</w:t>
      </w:r>
    </w:p>
    <w:p w:rsidR="00ED7992" w:rsidRDefault="00E05F45" w:rsidP="00252A18">
      <w:pPr>
        <w:pStyle w:val="Web"/>
        <w:spacing w:before="0" w:beforeAutospacing="0" w:after="0" w:afterAutospacing="0"/>
        <w:jc w:val="both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>11</w:t>
      </w:r>
      <w:r w:rsidR="00873C41">
        <w:rPr>
          <w:rFonts w:ascii="Arial" w:eastAsia="Calibri" w:hAnsi="Arial" w:cs="Arial"/>
          <w:b/>
          <w:bCs/>
          <w:sz w:val="22"/>
          <w:szCs w:val="22"/>
          <w:lang w:eastAsia="en-US"/>
        </w:rPr>
        <w:t>.</w:t>
      </w:r>
      <w:r w:rsidR="00ED7992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   </w:t>
      </w:r>
      <w:r w:rsidR="00873C41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 </w:t>
      </w:r>
      <w:r w:rsidR="00ED7992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ΓΙΑ </w:t>
      </w:r>
      <w:r w:rsidR="00ED7992">
        <w:rPr>
          <w:rFonts w:ascii="Arial" w:eastAsia="Calibri" w:hAnsi="Arial" w:cs="Arial"/>
          <w:bCs/>
          <w:sz w:val="22"/>
          <w:szCs w:val="22"/>
          <w:lang w:eastAsia="en-US"/>
        </w:rPr>
        <w:t xml:space="preserve">Ι </w:t>
      </w:r>
      <w:r w:rsidR="00ED7992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ΑΠΟ </w:t>
      </w:r>
      <w:r w:rsidR="00ED7992">
        <w:rPr>
          <w:rFonts w:ascii="Arial" w:eastAsia="Calibri" w:hAnsi="Arial" w:cs="Arial"/>
          <w:bCs/>
          <w:sz w:val="22"/>
          <w:szCs w:val="22"/>
          <w:lang w:eastAsia="en-US"/>
        </w:rPr>
        <w:t xml:space="preserve">1 </w:t>
      </w:r>
      <w:r w:rsidR="00ED7992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ΜΕΧΡΙ </w:t>
      </w:r>
      <w:r w:rsidR="00ED7992">
        <w:rPr>
          <w:rFonts w:ascii="Arial" w:eastAsia="Calibri" w:hAnsi="Arial" w:cs="Arial"/>
          <w:bCs/>
          <w:sz w:val="22"/>
          <w:szCs w:val="22"/>
          <w:lang w:eastAsia="en-US"/>
        </w:rPr>
        <w:t>10</w:t>
      </w:r>
    </w:p>
    <w:p w:rsidR="00ED7992" w:rsidRDefault="00E05F45" w:rsidP="00252A18">
      <w:pPr>
        <w:pStyle w:val="Web"/>
        <w:spacing w:before="0" w:beforeAutospacing="0" w:after="0" w:afterAutospacing="0"/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>12</w:t>
      </w:r>
      <w:r w:rsidR="00873C41" w:rsidRPr="00873C41">
        <w:rPr>
          <w:rFonts w:ascii="Arial" w:eastAsia="Calibri" w:hAnsi="Arial" w:cs="Arial"/>
          <w:b/>
          <w:bCs/>
          <w:sz w:val="22"/>
          <w:szCs w:val="22"/>
          <w:lang w:eastAsia="en-US"/>
        </w:rPr>
        <w:t>.</w:t>
      </w:r>
      <w:r w:rsidR="00ED7992">
        <w:rPr>
          <w:rFonts w:ascii="Arial" w:eastAsia="Calibri" w:hAnsi="Arial" w:cs="Arial"/>
          <w:bCs/>
          <w:sz w:val="22"/>
          <w:szCs w:val="22"/>
          <w:lang w:eastAsia="en-US"/>
        </w:rPr>
        <w:t xml:space="preserve">   </w:t>
      </w:r>
      <w:r w:rsidR="00873C41">
        <w:rPr>
          <w:rFonts w:ascii="Arial" w:eastAsia="Calibri" w:hAnsi="Arial" w:cs="Arial"/>
          <w:bCs/>
          <w:sz w:val="22"/>
          <w:szCs w:val="22"/>
          <w:lang w:eastAsia="en-US"/>
        </w:rPr>
        <w:t xml:space="preserve">  </w:t>
      </w:r>
      <w:r w:rsidR="00ED7992">
        <w:rPr>
          <w:rFonts w:ascii="Arial" w:eastAsia="Calibri" w:hAnsi="Arial" w:cs="Arial"/>
          <w:bCs/>
          <w:sz w:val="22"/>
          <w:szCs w:val="22"/>
          <w:lang w:eastAsia="en-US"/>
        </w:rPr>
        <w:t xml:space="preserve">   </w:t>
      </w:r>
      <w:r w:rsidR="00ED7992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ΑΝ </w:t>
      </w:r>
      <w:r w:rsidR="00ED7992">
        <w:rPr>
          <w:rFonts w:ascii="Arial" w:eastAsia="Calibri" w:hAnsi="Arial" w:cs="Arial"/>
          <w:bCs/>
          <w:sz w:val="22"/>
          <w:szCs w:val="22"/>
          <w:lang w:eastAsia="en-US"/>
        </w:rPr>
        <w:t>Α[Ι]</w:t>
      </w:r>
      <w:r w:rsidR="003A4AD7">
        <w:rPr>
          <w:rFonts w:ascii="Arial" w:eastAsia="Calibri" w:hAnsi="Arial" w:cs="Arial"/>
          <w:bCs/>
          <w:sz w:val="22"/>
          <w:szCs w:val="22"/>
          <w:lang w:eastAsia="en-US"/>
        </w:rPr>
        <w:t>&gt;=</w:t>
      </w:r>
      <w:r w:rsidR="00ED7992">
        <w:rPr>
          <w:rFonts w:ascii="Arial" w:eastAsia="Calibri" w:hAnsi="Arial" w:cs="Arial"/>
          <w:bCs/>
          <w:sz w:val="22"/>
          <w:szCs w:val="22"/>
          <w:lang w:eastAsia="en-US"/>
        </w:rPr>
        <w:t xml:space="preserve">Α[Ι-1] </w:t>
      </w:r>
      <w:r w:rsidR="00ED7992">
        <w:rPr>
          <w:rFonts w:ascii="Arial" w:eastAsia="Calibri" w:hAnsi="Arial" w:cs="Arial"/>
          <w:b/>
          <w:bCs/>
          <w:sz w:val="22"/>
          <w:szCs w:val="22"/>
          <w:lang w:eastAsia="en-US"/>
        </w:rPr>
        <w:t>ΤΟΤΕ</w:t>
      </w:r>
    </w:p>
    <w:p w:rsidR="00ED7992" w:rsidRPr="00873C41" w:rsidRDefault="00E05F45" w:rsidP="00252A18">
      <w:pPr>
        <w:pStyle w:val="Web"/>
        <w:spacing w:before="0" w:beforeAutospacing="0" w:after="0" w:afterAutospacing="0"/>
        <w:jc w:val="both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>13</w:t>
      </w:r>
      <w:r w:rsidR="00873C41">
        <w:rPr>
          <w:rFonts w:ascii="Arial" w:eastAsia="Calibri" w:hAnsi="Arial" w:cs="Arial"/>
          <w:b/>
          <w:bCs/>
          <w:sz w:val="22"/>
          <w:szCs w:val="22"/>
          <w:lang w:eastAsia="en-US"/>
        </w:rPr>
        <w:t>.</w:t>
      </w:r>
      <w:r w:rsidR="00ED7992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    </w:t>
      </w:r>
      <w:r w:rsidR="00873C41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  </w:t>
      </w:r>
      <w:r w:rsidR="00ED7992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      </w:t>
      </w:r>
      <w:r w:rsidR="00E575B0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ΓΡΑΨΕ </w:t>
      </w:r>
      <w:r w:rsidR="00873C41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 </w:t>
      </w:r>
      <w:r w:rsidR="00873C41">
        <w:rPr>
          <w:rFonts w:ascii="Arial" w:eastAsia="Calibri" w:hAnsi="Arial" w:cs="Arial"/>
          <w:bCs/>
          <w:sz w:val="22"/>
          <w:szCs w:val="22"/>
          <w:lang w:eastAsia="en-US"/>
        </w:rPr>
        <w:t>Α[Ι]</w:t>
      </w:r>
    </w:p>
    <w:p w:rsidR="00ED7992" w:rsidRDefault="00E05F45" w:rsidP="00252A18">
      <w:pPr>
        <w:pStyle w:val="Web"/>
        <w:spacing w:before="0" w:beforeAutospacing="0" w:after="0" w:afterAutospacing="0"/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>14</w:t>
      </w:r>
      <w:r w:rsidR="00873C41" w:rsidRPr="00873C41">
        <w:rPr>
          <w:rFonts w:ascii="Arial" w:eastAsia="Calibri" w:hAnsi="Arial" w:cs="Arial"/>
          <w:b/>
          <w:bCs/>
          <w:sz w:val="22"/>
          <w:szCs w:val="22"/>
          <w:lang w:eastAsia="en-US"/>
        </w:rPr>
        <w:t>.</w:t>
      </w:r>
      <w:r w:rsidR="00ED7992">
        <w:rPr>
          <w:rFonts w:ascii="Arial" w:eastAsia="Calibri" w:hAnsi="Arial" w:cs="Arial"/>
          <w:bCs/>
          <w:sz w:val="22"/>
          <w:szCs w:val="22"/>
          <w:lang w:eastAsia="en-US"/>
        </w:rPr>
        <w:t xml:space="preserve">   </w:t>
      </w:r>
      <w:r w:rsidR="00873C41">
        <w:rPr>
          <w:rFonts w:ascii="Arial" w:eastAsia="Calibri" w:hAnsi="Arial" w:cs="Arial"/>
          <w:bCs/>
          <w:sz w:val="22"/>
          <w:szCs w:val="22"/>
          <w:lang w:eastAsia="en-US"/>
        </w:rPr>
        <w:t xml:space="preserve">  </w:t>
      </w:r>
      <w:r w:rsidR="00ED7992">
        <w:rPr>
          <w:rFonts w:ascii="Arial" w:eastAsia="Calibri" w:hAnsi="Arial" w:cs="Arial"/>
          <w:bCs/>
          <w:sz w:val="22"/>
          <w:szCs w:val="22"/>
          <w:lang w:eastAsia="en-US"/>
        </w:rPr>
        <w:t xml:space="preserve"> </w:t>
      </w:r>
      <w:r w:rsidR="00ED7992">
        <w:rPr>
          <w:rFonts w:ascii="Arial" w:eastAsia="Calibri" w:hAnsi="Arial" w:cs="Arial"/>
          <w:b/>
          <w:bCs/>
          <w:sz w:val="22"/>
          <w:szCs w:val="22"/>
          <w:lang w:eastAsia="en-US"/>
        </w:rPr>
        <w:t>ΤΕΛΟΣ_ΑΝ</w:t>
      </w:r>
    </w:p>
    <w:p w:rsidR="00ED7992" w:rsidRDefault="00E05F45" w:rsidP="00252A18">
      <w:pPr>
        <w:pStyle w:val="Web"/>
        <w:spacing w:before="0" w:beforeAutospacing="0" w:after="0" w:afterAutospacing="0"/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>15</w:t>
      </w:r>
      <w:r w:rsidR="00873C41">
        <w:rPr>
          <w:rFonts w:ascii="Arial" w:eastAsia="Calibri" w:hAnsi="Arial" w:cs="Arial"/>
          <w:b/>
          <w:bCs/>
          <w:sz w:val="22"/>
          <w:szCs w:val="22"/>
          <w:lang w:eastAsia="en-US"/>
        </w:rPr>
        <w:t>.</w:t>
      </w:r>
      <w:r w:rsidR="00ED7992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 </w:t>
      </w:r>
      <w:r w:rsidR="00E575B0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  </w:t>
      </w:r>
      <w:r w:rsidR="00ED7992">
        <w:rPr>
          <w:rFonts w:ascii="Arial" w:eastAsia="Calibri" w:hAnsi="Arial" w:cs="Arial"/>
          <w:b/>
          <w:bCs/>
          <w:sz w:val="22"/>
          <w:szCs w:val="22"/>
          <w:lang w:eastAsia="en-US"/>
        </w:rPr>
        <w:t>ΤΕΛΟΣ_ΕΠΑΝΑΛΗΨΗΣ</w:t>
      </w:r>
    </w:p>
    <w:p w:rsidR="00ED7992" w:rsidRPr="00ED7992" w:rsidRDefault="00E05F45" w:rsidP="00252A18">
      <w:pPr>
        <w:pStyle w:val="Web"/>
        <w:spacing w:before="0" w:beforeAutospacing="0" w:after="0" w:afterAutospacing="0"/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>16</w:t>
      </w:r>
      <w:r w:rsidR="00873C41">
        <w:rPr>
          <w:rFonts w:ascii="Arial" w:eastAsia="Calibri" w:hAnsi="Arial" w:cs="Arial"/>
          <w:b/>
          <w:bCs/>
          <w:sz w:val="22"/>
          <w:szCs w:val="22"/>
          <w:lang w:eastAsia="en-US"/>
        </w:rPr>
        <w:t>.</w:t>
      </w:r>
      <w:r w:rsidR="00ED7992">
        <w:rPr>
          <w:rFonts w:ascii="Arial" w:eastAsia="Calibri" w:hAnsi="Arial" w:cs="Arial"/>
          <w:b/>
          <w:bCs/>
          <w:sz w:val="22"/>
          <w:szCs w:val="22"/>
          <w:lang w:eastAsia="en-US"/>
        </w:rPr>
        <w:t>ΤΕΛΟΣ_ΠΡΟΓΡΑΜΜΑΤΟΣ</w:t>
      </w:r>
      <w:r w:rsidR="00E575B0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                                          </w:t>
      </w:r>
      <w:r w:rsidR="00BD0752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                      (Μονάδες 8</w:t>
      </w:r>
      <w:r w:rsidR="00E575B0">
        <w:rPr>
          <w:rFonts w:ascii="Arial" w:eastAsia="Calibri" w:hAnsi="Arial" w:cs="Arial"/>
          <w:b/>
          <w:bCs/>
          <w:sz w:val="22"/>
          <w:szCs w:val="22"/>
          <w:lang w:eastAsia="en-US"/>
        </w:rPr>
        <w:t>)</w:t>
      </w:r>
    </w:p>
    <w:p w:rsidR="00ED7992" w:rsidRPr="00ED7992" w:rsidRDefault="00ED7992" w:rsidP="00252A18">
      <w:pPr>
        <w:pStyle w:val="Web"/>
        <w:spacing w:before="0" w:beforeAutospacing="0" w:after="0" w:afterAutospacing="0"/>
        <w:jc w:val="both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 xml:space="preserve">      </w:t>
      </w:r>
    </w:p>
    <w:p w:rsidR="00252A18" w:rsidRDefault="00CE227D" w:rsidP="00E575B0">
      <w:pPr>
        <w:pStyle w:val="Default"/>
        <w:jc w:val="both"/>
        <w:rPr>
          <w:rFonts w:ascii="Arial" w:hAnsi="Arial" w:cs="Arial"/>
          <w:bCs/>
          <w:color w:val="auto"/>
          <w:sz w:val="22"/>
          <w:szCs w:val="22"/>
          <w:lang w:eastAsia="en-US"/>
        </w:rPr>
      </w:pPr>
      <w:r w:rsidRPr="004528FF">
        <w:rPr>
          <w:rFonts w:ascii="Arial" w:hAnsi="Arial" w:cs="Arial"/>
          <w:b/>
          <w:bCs/>
          <w:sz w:val="22"/>
          <w:szCs w:val="22"/>
        </w:rPr>
        <w:t>Α6</w:t>
      </w:r>
      <w:r w:rsidR="00E575B0">
        <w:rPr>
          <w:rFonts w:ascii="Arial" w:hAnsi="Arial" w:cs="Arial"/>
          <w:bCs/>
          <w:color w:val="auto"/>
          <w:sz w:val="22"/>
          <w:szCs w:val="22"/>
          <w:lang w:eastAsia="en-US"/>
        </w:rPr>
        <w:t xml:space="preserve">. Δίνεται ο ακόλουθος </w:t>
      </w:r>
      <w:r w:rsidR="00252A18" w:rsidRPr="004528FF">
        <w:rPr>
          <w:rFonts w:ascii="Arial" w:hAnsi="Arial" w:cs="Arial"/>
          <w:bCs/>
          <w:color w:val="auto"/>
          <w:sz w:val="22"/>
          <w:szCs w:val="22"/>
          <w:lang w:eastAsia="en-US"/>
        </w:rPr>
        <w:t xml:space="preserve"> κώδικας για</w:t>
      </w:r>
      <w:r w:rsidR="00C90979">
        <w:rPr>
          <w:rFonts w:ascii="Arial" w:hAnsi="Arial" w:cs="Arial"/>
          <w:bCs/>
          <w:color w:val="auto"/>
          <w:sz w:val="22"/>
          <w:szCs w:val="22"/>
          <w:lang w:eastAsia="en-US"/>
        </w:rPr>
        <w:t xml:space="preserve"> την ταξινόμηση ενός πίνακα Α[6]</w:t>
      </w:r>
      <w:r w:rsidR="00252A18" w:rsidRPr="004528FF">
        <w:rPr>
          <w:rFonts w:ascii="Arial" w:hAnsi="Arial" w:cs="Arial"/>
          <w:bCs/>
          <w:color w:val="auto"/>
          <w:sz w:val="22"/>
          <w:szCs w:val="22"/>
          <w:lang w:eastAsia="en-US"/>
        </w:rPr>
        <w:t xml:space="preserve"> με την μέθοδο επιλογής </w:t>
      </w:r>
      <w:r w:rsidR="00E575B0">
        <w:rPr>
          <w:rFonts w:ascii="Arial" w:hAnsi="Arial" w:cs="Arial"/>
          <w:bCs/>
          <w:color w:val="auto"/>
          <w:sz w:val="22"/>
          <w:szCs w:val="22"/>
          <w:lang w:eastAsia="en-US"/>
        </w:rPr>
        <w:t xml:space="preserve"> (Selection Sort).</w:t>
      </w:r>
    </w:p>
    <w:p w:rsidR="00E575B0" w:rsidRPr="00E575B0" w:rsidRDefault="00E575B0" w:rsidP="00E575B0">
      <w:pPr>
        <w:pStyle w:val="Default"/>
        <w:jc w:val="both"/>
        <w:rPr>
          <w:rFonts w:ascii="Arial" w:hAnsi="Arial" w:cs="Arial"/>
          <w:bCs/>
          <w:color w:val="auto"/>
          <w:sz w:val="22"/>
          <w:szCs w:val="22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94"/>
      </w:tblGrid>
      <w:tr w:rsidR="00E575B0" w:rsidRPr="004528FF" w:rsidTr="004528FF">
        <w:tc>
          <w:tcPr>
            <w:tcW w:w="3794" w:type="dxa"/>
          </w:tcPr>
          <w:p w:rsidR="00E575B0" w:rsidRPr="004528FF" w:rsidRDefault="00E575B0" w:rsidP="00C90979">
            <w:pPr>
              <w:pStyle w:val="Default"/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</w:pPr>
            <w:r w:rsidRPr="004528FF"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t xml:space="preserve"> </w:t>
            </w:r>
            <w:r w:rsidRPr="004528FF">
              <w:rPr>
                <w:rFonts w:ascii="Arial" w:hAnsi="Arial" w:cs="Arial"/>
                <w:b/>
                <w:color w:val="auto"/>
                <w:sz w:val="22"/>
                <w:szCs w:val="22"/>
                <w:lang w:eastAsia="en-US"/>
              </w:rPr>
              <w:t>Για</w:t>
            </w:r>
            <w:r w:rsidRPr="004528FF"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t xml:space="preserve"> λ </w:t>
            </w:r>
            <w:r w:rsidRPr="004528FF">
              <w:rPr>
                <w:rFonts w:ascii="Arial" w:hAnsi="Arial" w:cs="Arial"/>
                <w:b/>
                <w:color w:val="auto"/>
                <w:sz w:val="22"/>
                <w:szCs w:val="22"/>
                <w:lang w:eastAsia="en-US"/>
              </w:rPr>
              <w:t>από</w:t>
            </w:r>
            <w:r w:rsidRPr="004528FF"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t xml:space="preserve"> 1 </w:t>
            </w:r>
            <w:r w:rsidRPr="004528FF">
              <w:rPr>
                <w:rFonts w:ascii="Arial" w:hAnsi="Arial" w:cs="Arial"/>
                <w:b/>
                <w:color w:val="auto"/>
                <w:sz w:val="22"/>
                <w:szCs w:val="22"/>
                <w:lang w:eastAsia="en-US"/>
              </w:rPr>
              <w:t>μέχρι</w:t>
            </w:r>
            <w:r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t xml:space="preserve"> 5</w:t>
            </w:r>
            <w:r w:rsidRPr="004528FF"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t xml:space="preserve"> </w:t>
            </w:r>
          </w:p>
          <w:p w:rsidR="00E575B0" w:rsidRPr="004528FF" w:rsidRDefault="00E575B0" w:rsidP="00C90979">
            <w:pPr>
              <w:pStyle w:val="Default"/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</w:pPr>
            <w:r w:rsidRPr="004528FF"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tab/>
              <w:t xml:space="preserve"> κ</w:t>
            </w:r>
            <w:r w:rsidRPr="004528FF"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sym w:font="Wingdings" w:char="F0DF"/>
            </w:r>
            <w:r w:rsidRPr="004528FF"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t xml:space="preserve"> λ </w:t>
            </w:r>
          </w:p>
          <w:p w:rsidR="00E575B0" w:rsidRPr="004528FF" w:rsidRDefault="00E575B0" w:rsidP="00C90979">
            <w:pPr>
              <w:pStyle w:val="Default"/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</w:pPr>
            <w:r w:rsidRPr="004528FF"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t xml:space="preserve"> </w:t>
            </w:r>
            <w:r w:rsidRPr="004528FF"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tab/>
            </w:r>
            <w:r w:rsidRPr="004528FF">
              <w:rPr>
                <w:rFonts w:ascii="Arial" w:hAnsi="Arial" w:cs="Arial"/>
                <w:b/>
                <w:color w:val="auto"/>
                <w:sz w:val="22"/>
                <w:szCs w:val="22"/>
                <w:lang w:eastAsia="en-US"/>
              </w:rPr>
              <w:t>Για</w:t>
            </w:r>
            <w:r w:rsidRPr="004528FF"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t xml:space="preserve"> μ </w:t>
            </w:r>
            <w:r w:rsidRPr="004528FF">
              <w:rPr>
                <w:rFonts w:ascii="Arial" w:hAnsi="Arial" w:cs="Arial"/>
                <w:b/>
                <w:color w:val="auto"/>
                <w:sz w:val="22"/>
                <w:szCs w:val="22"/>
                <w:lang w:eastAsia="en-US"/>
              </w:rPr>
              <w:t>από</w:t>
            </w:r>
            <w:r w:rsidRPr="004528FF"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t xml:space="preserve"> λ+1 </w:t>
            </w:r>
            <w:r w:rsidRPr="004528FF">
              <w:rPr>
                <w:rFonts w:ascii="Arial" w:hAnsi="Arial" w:cs="Arial"/>
                <w:b/>
                <w:color w:val="auto"/>
                <w:sz w:val="22"/>
                <w:szCs w:val="22"/>
                <w:lang w:eastAsia="en-US"/>
              </w:rPr>
              <w:t>μέχρι</w:t>
            </w:r>
            <w:r w:rsidRPr="004528FF"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t>6</w:t>
            </w:r>
            <w:r w:rsidRPr="004528FF"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t xml:space="preserve"> </w:t>
            </w:r>
          </w:p>
          <w:p w:rsidR="00E575B0" w:rsidRPr="004528FF" w:rsidRDefault="00E575B0" w:rsidP="00C90979">
            <w:pPr>
              <w:pStyle w:val="Default"/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</w:pPr>
            <w:r w:rsidRPr="004528FF"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t xml:space="preserve"> </w:t>
            </w:r>
            <w:r w:rsidRPr="004528FF"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tab/>
            </w:r>
            <w:r w:rsidRPr="004528FF"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tab/>
            </w:r>
            <w:r w:rsidRPr="004528FF">
              <w:rPr>
                <w:rFonts w:ascii="Arial" w:hAnsi="Arial" w:cs="Arial"/>
                <w:b/>
                <w:color w:val="auto"/>
                <w:sz w:val="22"/>
                <w:szCs w:val="22"/>
                <w:lang w:eastAsia="en-US"/>
              </w:rPr>
              <w:t>Αν</w:t>
            </w:r>
            <w:r w:rsidRPr="004528FF"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t xml:space="preserve"> Α[μ] &lt; Α[κ] </w:t>
            </w:r>
            <w:r w:rsidRPr="004528FF">
              <w:rPr>
                <w:rFonts w:ascii="Arial" w:hAnsi="Arial" w:cs="Arial"/>
                <w:b/>
                <w:color w:val="auto"/>
                <w:sz w:val="22"/>
                <w:szCs w:val="22"/>
                <w:lang w:eastAsia="en-US"/>
              </w:rPr>
              <w:t>τότε</w:t>
            </w:r>
            <w:r w:rsidRPr="004528FF"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t xml:space="preserve"> </w:t>
            </w:r>
          </w:p>
          <w:p w:rsidR="00E575B0" w:rsidRPr="004528FF" w:rsidRDefault="00E575B0" w:rsidP="00C90979">
            <w:pPr>
              <w:pStyle w:val="Default"/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</w:pPr>
            <w:r w:rsidRPr="004528FF"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t xml:space="preserve"> </w:t>
            </w:r>
            <w:r w:rsidRPr="004528FF"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tab/>
            </w:r>
            <w:r w:rsidRPr="004528FF"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tab/>
            </w:r>
            <w:r w:rsidRPr="004528FF"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tab/>
              <w:t>κ</w:t>
            </w:r>
            <w:r w:rsidRPr="004528FF"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sym w:font="Wingdings" w:char="F0DF"/>
            </w:r>
            <w:r w:rsidRPr="004528FF"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t xml:space="preserve"> μ </w:t>
            </w:r>
          </w:p>
          <w:p w:rsidR="00E575B0" w:rsidRPr="004528FF" w:rsidRDefault="00E575B0" w:rsidP="00C90979">
            <w:pPr>
              <w:pStyle w:val="Default"/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</w:pPr>
            <w:r w:rsidRPr="004528FF"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t xml:space="preserve"> </w:t>
            </w:r>
            <w:r w:rsidRPr="004528FF"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tab/>
            </w:r>
            <w:r w:rsidRPr="004528FF"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tab/>
            </w:r>
            <w:r w:rsidRPr="004528FF">
              <w:rPr>
                <w:rFonts w:ascii="Arial" w:hAnsi="Arial" w:cs="Arial"/>
                <w:b/>
                <w:color w:val="auto"/>
                <w:sz w:val="22"/>
                <w:szCs w:val="22"/>
                <w:lang w:eastAsia="en-US"/>
              </w:rPr>
              <w:t>Τέλος</w:t>
            </w:r>
            <w:r w:rsidRPr="004528FF"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t>_</w:t>
            </w:r>
            <w:r w:rsidRPr="004528FF">
              <w:rPr>
                <w:rFonts w:ascii="Arial" w:hAnsi="Arial" w:cs="Arial"/>
                <w:b/>
                <w:color w:val="auto"/>
                <w:sz w:val="22"/>
                <w:szCs w:val="22"/>
                <w:lang w:eastAsia="en-US"/>
              </w:rPr>
              <w:t>αν</w:t>
            </w:r>
            <w:r w:rsidRPr="004528FF"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t xml:space="preserve"> </w:t>
            </w:r>
          </w:p>
          <w:p w:rsidR="00E575B0" w:rsidRPr="004528FF" w:rsidRDefault="00E575B0" w:rsidP="00C90979">
            <w:pPr>
              <w:pStyle w:val="Default"/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</w:pPr>
            <w:r w:rsidRPr="004528FF"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t xml:space="preserve"> </w:t>
            </w:r>
            <w:r w:rsidRPr="004528FF"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tab/>
            </w:r>
            <w:r w:rsidRPr="004528FF">
              <w:rPr>
                <w:rFonts w:ascii="Arial" w:hAnsi="Arial" w:cs="Arial"/>
                <w:b/>
                <w:color w:val="auto"/>
                <w:sz w:val="22"/>
                <w:szCs w:val="22"/>
                <w:lang w:eastAsia="en-US"/>
              </w:rPr>
              <w:t>Τέλος</w:t>
            </w:r>
            <w:r w:rsidRPr="004528FF"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t>_</w:t>
            </w:r>
            <w:r w:rsidRPr="004528FF">
              <w:rPr>
                <w:rFonts w:ascii="Arial" w:hAnsi="Arial" w:cs="Arial"/>
                <w:b/>
                <w:color w:val="auto"/>
                <w:sz w:val="22"/>
                <w:szCs w:val="22"/>
                <w:lang w:eastAsia="en-US"/>
              </w:rPr>
              <w:t>επανάληψης</w:t>
            </w:r>
            <w:r w:rsidRPr="004528FF"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t xml:space="preserve"> </w:t>
            </w:r>
          </w:p>
          <w:p w:rsidR="00E575B0" w:rsidRPr="004528FF" w:rsidRDefault="00E575B0" w:rsidP="00C90979">
            <w:pPr>
              <w:pStyle w:val="Default"/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</w:pPr>
            <w:r w:rsidRPr="004528FF"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t xml:space="preserve"> </w:t>
            </w:r>
            <w:r w:rsidRPr="004528FF"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tab/>
              <w:t>Τ</w:t>
            </w:r>
            <w:r w:rsidRPr="004528FF"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sym w:font="Wingdings" w:char="F0DF"/>
            </w:r>
            <w:r w:rsidRPr="004528FF"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t xml:space="preserve"> Α[λ] </w:t>
            </w:r>
          </w:p>
          <w:p w:rsidR="00E575B0" w:rsidRPr="004528FF" w:rsidRDefault="00E575B0" w:rsidP="00C90979">
            <w:pPr>
              <w:pStyle w:val="Default"/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</w:pPr>
            <w:r w:rsidRPr="004528FF"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t xml:space="preserve"> </w:t>
            </w:r>
            <w:r w:rsidRPr="004528FF"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tab/>
              <w:t>Α[λ]</w:t>
            </w:r>
            <w:r w:rsidRPr="004528FF"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sym w:font="Wingdings" w:char="F0DF"/>
            </w:r>
            <w:r w:rsidRPr="004528FF"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t xml:space="preserve"> Α[κ] </w:t>
            </w:r>
          </w:p>
          <w:p w:rsidR="00E575B0" w:rsidRPr="00E575B0" w:rsidRDefault="00E575B0" w:rsidP="00E575B0">
            <w:pPr>
              <w:pStyle w:val="Default"/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</w:pPr>
            <w:r w:rsidRPr="004528FF"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t xml:space="preserve"> </w:t>
            </w:r>
            <w:r w:rsidRPr="004528FF"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tab/>
              <w:t>Α[κ]</w:t>
            </w:r>
            <w:r w:rsidRPr="004528FF"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sym w:font="Wingdings" w:char="F0DF"/>
            </w:r>
            <w:r w:rsidRPr="004528FF"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t xml:space="preserve"> Τ  </w:t>
            </w:r>
            <w:r w:rsidRPr="004528FF">
              <w:rPr>
                <w:rFonts w:ascii="Arial" w:hAnsi="Arial" w:cs="Arial"/>
                <w:b/>
                <w:color w:val="auto"/>
                <w:sz w:val="22"/>
                <w:szCs w:val="22"/>
                <w:lang w:eastAsia="en-US"/>
              </w:rPr>
              <w:t>Τέλος</w:t>
            </w:r>
            <w:r w:rsidRPr="004528FF"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t>_</w:t>
            </w:r>
            <w:r w:rsidRPr="004528FF">
              <w:rPr>
                <w:rFonts w:ascii="Arial" w:hAnsi="Arial" w:cs="Arial"/>
                <w:b/>
                <w:color w:val="auto"/>
                <w:sz w:val="22"/>
                <w:szCs w:val="22"/>
                <w:lang w:eastAsia="en-US"/>
              </w:rPr>
              <w:t>επανάληψης</w:t>
            </w:r>
            <w:r w:rsidRPr="004528FF"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t xml:space="preserve"> </w:t>
            </w:r>
          </w:p>
        </w:tc>
      </w:tr>
    </w:tbl>
    <w:p w:rsidR="00E575B0" w:rsidRDefault="00E575B0" w:rsidP="00C90979">
      <w:pPr>
        <w:jc w:val="both"/>
        <w:rPr>
          <w:rFonts w:ascii="Arial" w:hAnsi="Arial" w:cs="Arial"/>
          <w:bCs/>
        </w:rPr>
      </w:pPr>
      <w:r w:rsidRPr="00E575B0">
        <w:rPr>
          <w:rFonts w:ascii="Arial" w:hAnsi="Arial" w:cs="Arial"/>
          <w:bCs/>
        </w:rPr>
        <w:lastRenderedPageBreak/>
        <w:t xml:space="preserve">Να τον εφαρμόσετε στον </w:t>
      </w:r>
      <w:r>
        <w:rPr>
          <w:rFonts w:ascii="Arial" w:hAnsi="Arial" w:cs="Arial"/>
          <w:bCs/>
        </w:rPr>
        <w:t>ακόλουθο πίνακα, παρουσιάζοντας τη</w:t>
      </w:r>
      <w:r w:rsidR="00C90979">
        <w:rPr>
          <w:rFonts w:ascii="Arial" w:hAnsi="Arial" w:cs="Arial"/>
          <w:bCs/>
        </w:rPr>
        <w:t xml:space="preserve">ν </w:t>
      </w:r>
      <w:r>
        <w:rPr>
          <w:rFonts w:ascii="Arial" w:hAnsi="Arial" w:cs="Arial"/>
          <w:bCs/>
        </w:rPr>
        <w:t>μορφή του πίνακα μετά από το τέλος κάθε εξωτερικής επανάληψης: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83"/>
        <w:gridCol w:w="883"/>
        <w:gridCol w:w="883"/>
        <w:gridCol w:w="884"/>
        <w:gridCol w:w="884"/>
        <w:gridCol w:w="884"/>
      </w:tblGrid>
      <w:tr w:rsidR="00E575B0" w:rsidRPr="00D76AD1" w:rsidTr="00C90979">
        <w:tc>
          <w:tcPr>
            <w:tcW w:w="883" w:type="dxa"/>
            <w:tcBorders>
              <w:bottom w:val="single" w:sz="4" w:space="0" w:color="auto"/>
            </w:tcBorders>
            <w:shd w:val="clear" w:color="auto" w:fill="auto"/>
          </w:tcPr>
          <w:p w:rsidR="00E575B0" w:rsidRPr="00D76AD1" w:rsidRDefault="00E575B0" w:rsidP="00C90979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D76AD1">
              <w:rPr>
                <w:rFonts w:ascii="Arial" w:hAnsi="Arial" w:cs="Arial"/>
                <w:sz w:val="21"/>
                <w:szCs w:val="21"/>
              </w:rPr>
              <w:t>52</w:t>
            </w:r>
          </w:p>
        </w:tc>
        <w:tc>
          <w:tcPr>
            <w:tcW w:w="883" w:type="dxa"/>
            <w:tcBorders>
              <w:bottom w:val="single" w:sz="4" w:space="0" w:color="auto"/>
            </w:tcBorders>
            <w:shd w:val="clear" w:color="auto" w:fill="auto"/>
          </w:tcPr>
          <w:p w:rsidR="00E575B0" w:rsidRPr="00D76AD1" w:rsidRDefault="00E575B0" w:rsidP="00C90979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D76AD1">
              <w:rPr>
                <w:rFonts w:ascii="Arial" w:hAnsi="Arial" w:cs="Arial"/>
                <w:sz w:val="21"/>
                <w:szCs w:val="21"/>
              </w:rPr>
              <w:t>12</w:t>
            </w:r>
          </w:p>
        </w:tc>
        <w:tc>
          <w:tcPr>
            <w:tcW w:w="883" w:type="dxa"/>
            <w:tcBorders>
              <w:bottom w:val="single" w:sz="4" w:space="0" w:color="auto"/>
            </w:tcBorders>
            <w:shd w:val="clear" w:color="auto" w:fill="auto"/>
          </w:tcPr>
          <w:p w:rsidR="00E575B0" w:rsidRPr="00D76AD1" w:rsidRDefault="00E575B0" w:rsidP="00C90979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D76AD1">
              <w:rPr>
                <w:rFonts w:ascii="Arial" w:hAnsi="Arial" w:cs="Arial"/>
                <w:sz w:val="21"/>
                <w:szCs w:val="21"/>
              </w:rPr>
              <w:t>71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auto"/>
          </w:tcPr>
          <w:p w:rsidR="00E575B0" w:rsidRPr="00D76AD1" w:rsidRDefault="00E575B0" w:rsidP="00C90979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D76AD1">
              <w:rPr>
                <w:rFonts w:ascii="Arial" w:hAnsi="Arial" w:cs="Arial"/>
                <w:sz w:val="21"/>
                <w:szCs w:val="21"/>
              </w:rPr>
              <w:t>56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auto"/>
          </w:tcPr>
          <w:p w:rsidR="00E575B0" w:rsidRPr="00D76AD1" w:rsidRDefault="00E575B0" w:rsidP="00C90979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D76AD1">
              <w:rPr>
                <w:rFonts w:ascii="Arial" w:hAnsi="Arial" w:cs="Arial"/>
                <w:sz w:val="21"/>
                <w:szCs w:val="21"/>
              </w:rPr>
              <w:t>5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auto"/>
          </w:tcPr>
          <w:p w:rsidR="00E575B0" w:rsidRPr="00D76AD1" w:rsidRDefault="00E575B0" w:rsidP="00C90979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D76AD1">
              <w:rPr>
                <w:rFonts w:ascii="Arial" w:hAnsi="Arial" w:cs="Arial"/>
                <w:sz w:val="21"/>
                <w:szCs w:val="21"/>
              </w:rPr>
              <w:t>10</w:t>
            </w:r>
          </w:p>
        </w:tc>
      </w:tr>
      <w:tr w:rsidR="00E575B0" w:rsidRPr="00414FBF" w:rsidTr="00C90979">
        <w:tc>
          <w:tcPr>
            <w:tcW w:w="883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E575B0" w:rsidRPr="00D76AD1" w:rsidRDefault="00E575B0" w:rsidP="00C90979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D76AD1">
              <w:rPr>
                <w:rFonts w:ascii="Arial" w:hAnsi="Arial" w:cs="Arial"/>
                <w:sz w:val="21"/>
                <w:szCs w:val="21"/>
              </w:rPr>
              <w:t xml:space="preserve">   1</w:t>
            </w:r>
          </w:p>
        </w:tc>
        <w:tc>
          <w:tcPr>
            <w:tcW w:w="883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E575B0" w:rsidRPr="00D76AD1" w:rsidRDefault="00E575B0" w:rsidP="00C90979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D76AD1">
              <w:rPr>
                <w:rFonts w:ascii="Arial" w:hAnsi="Arial" w:cs="Arial"/>
                <w:sz w:val="21"/>
                <w:szCs w:val="21"/>
              </w:rPr>
              <w:t>2</w:t>
            </w:r>
          </w:p>
        </w:tc>
        <w:tc>
          <w:tcPr>
            <w:tcW w:w="883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E575B0" w:rsidRPr="00D76AD1" w:rsidRDefault="00E575B0" w:rsidP="00C90979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D76AD1">
              <w:rPr>
                <w:rFonts w:ascii="Arial" w:hAnsi="Arial" w:cs="Arial"/>
                <w:sz w:val="21"/>
                <w:szCs w:val="21"/>
              </w:rPr>
              <w:t>3</w:t>
            </w:r>
          </w:p>
        </w:tc>
        <w:tc>
          <w:tcPr>
            <w:tcW w:w="88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E575B0" w:rsidRPr="00D76AD1" w:rsidRDefault="00E575B0" w:rsidP="00C90979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D76AD1">
              <w:rPr>
                <w:rFonts w:ascii="Arial" w:hAnsi="Arial" w:cs="Arial"/>
                <w:sz w:val="21"/>
                <w:szCs w:val="21"/>
              </w:rPr>
              <w:t>4</w:t>
            </w:r>
          </w:p>
        </w:tc>
        <w:tc>
          <w:tcPr>
            <w:tcW w:w="88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E575B0" w:rsidRPr="00D76AD1" w:rsidRDefault="00E575B0" w:rsidP="00C90979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D76AD1">
              <w:rPr>
                <w:rFonts w:ascii="Arial" w:hAnsi="Arial" w:cs="Arial"/>
                <w:sz w:val="21"/>
                <w:szCs w:val="21"/>
              </w:rPr>
              <w:t>5</w:t>
            </w:r>
          </w:p>
        </w:tc>
        <w:tc>
          <w:tcPr>
            <w:tcW w:w="88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E575B0" w:rsidRPr="00414FBF" w:rsidRDefault="00E575B0" w:rsidP="00C90979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D76AD1">
              <w:rPr>
                <w:rFonts w:ascii="Arial" w:hAnsi="Arial" w:cs="Arial"/>
                <w:sz w:val="21"/>
                <w:szCs w:val="21"/>
              </w:rPr>
              <w:t>6</w:t>
            </w:r>
          </w:p>
        </w:tc>
      </w:tr>
    </w:tbl>
    <w:p w:rsidR="00E575B0" w:rsidRDefault="00C90979" w:rsidP="00C90979">
      <w:pPr>
        <w:rPr>
          <w:rFonts w:ascii="Arial" w:hAnsi="Arial" w:cs="Arial"/>
          <w:b/>
          <w:bCs/>
        </w:rPr>
      </w:pPr>
      <w:r w:rsidRPr="00C90979">
        <w:rPr>
          <w:rFonts w:ascii="Arial" w:hAnsi="Arial" w:cs="Arial"/>
          <w:b/>
          <w:bCs/>
        </w:rPr>
        <w:t xml:space="preserve">           </w:t>
      </w:r>
      <w:r>
        <w:rPr>
          <w:rFonts w:ascii="Arial" w:hAnsi="Arial" w:cs="Arial"/>
          <w:b/>
          <w:bCs/>
        </w:rPr>
        <w:t xml:space="preserve">           </w:t>
      </w:r>
      <w:r w:rsidRPr="00C90979">
        <w:rPr>
          <w:rFonts w:ascii="Arial" w:hAnsi="Arial" w:cs="Arial"/>
          <w:b/>
          <w:bCs/>
        </w:rPr>
        <w:t xml:space="preserve">     (Μονάδες 6)</w:t>
      </w:r>
      <w:r w:rsidRPr="00C90979">
        <w:rPr>
          <w:rFonts w:ascii="Arial" w:hAnsi="Arial" w:cs="Arial"/>
          <w:b/>
          <w:bCs/>
        </w:rPr>
        <w:br w:type="textWrapping" w:clear="all"/>
        <w:t xml:space="preserve"> </w:t>
      </w:r>
    </w:p>
    <w:p w:rsidR="00143228" w:rsidRPr="00143228" w:rsidRDefault="00143228" w:rsidP="00143228">
      <w:pPr>
        <w:spacing w:after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ΘΕΜΑ Β</w:t>
      </w:r>
    </w:p>
    <w:p w:rsidR="00143228" w:rsidRDefault="00143228" w:rsidP="00636297">
      <w:pPr>
        <w:spacing w:after="0"/>
        <w:jc w:val="both"/>
        <w:rPr>
          <w:rFonts w:ascii="Arial" w:hAnsi="Arial" w:cs="Arial"/>
          <w:b/>
          <w:bCs/>
        </w:rPr>
      </w:pPr>
    </w:p>
    <w:p w:rsidR="008B7073" w:rsidRDefault="00F642E5" w:rsidP="00C90979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b/>
          <w:lang w:eastAsia="el-GR"/>
        </w:rPr>
        <w:t>Β1</w:t>
      </w:r>
      <w:r w:rsidR="00856FD7">
        <w:rPr>
          <w:rFonts w:ascii="Arial" w:hAnsi="Arial" w:cs="Arial"/>
          <w:b/>
          <w:lang w:eastAsia="el-GR"/>
        </w:rPr>
        <w:t xml:space="preserve">. </w:t>
      </w:r>
      <w:r w:rsidR="00C90979" w:rsidRPr="00C530A8">
        <w:rPr>
          <w:rFonts w:ascii="Arial" w:hAnsi="Arial" w:cs="Arial"/>
        </w:rPr>
        <w:t xml:space="preserve">Για αύξουσα διάταξη των στοιχείων </w:t>
      </w:r>
      <w:r w:rsidR="008B7073">
        <w:rPr>
          <w:rFonts w:ascii="Arial" w:hAnsi="Arial" w:cs="Arial"/>
        </w:rPr>
        <w:t>ενός πίνακα Α[Ν</w:t>
      </w:r>
      <w:r w:rsidR="00C530A8">
        <w:rPr>
          <w:rFonts w:ascii="Arial" w:hAnsi="Arial" w:cs="Arial"/>
        </w:rPr>
        <w:t>], μπορούμε να χρησιμοποιήσουμε την ακόλουθη τεχνική (</w:t>
      </w:r>
      <w:r w:rsidR="004D6A91">
        <w:rPr>
          <w:rFonts w:ascii="Arial" w:hAnsi="Arial" w:cs="Arial"/>
        </w:rPr>
        <w:t>«</w:t>
      </w:r>
      <w:r w:rsidR="00C530A8">
        <w:rPr>
          <w:rFonts w:ascii="Arial" w:hAnsi="Arial" w:cs="Arial"/>
        </w:rPr>
        <w:t>ταξινόμηση με εισαγωγή</w:t>
      </w:r>
      <w:r w:rsidR="004D6A91">
        <w:rPr>
          <w:rFonts w:ascii="Arial" w:hAnsi="Arial" w:cs="Arial"/>
        </w:rPr>
        <w:t>», είναι ιδανική για «μερικώς» ταξινομημένους πίνακες</w:t>
      </w:r>
      <w:r w:rsidR="00C530A8">
        <w:rPr>
          <w:rFonts w:ascii="Arial" w:hAnsi="Arial" w:cs="Arial"/>
        </w:rPr>
        <w:t xml:space="preserve">): </w:t>
      </w:r>
      <w:r w:rsidR="004D6A91">
        <w:rPr>
          <w:rFonts w:ascii="Arial" w:hAnsi="Arial" w:cs="Arial"/>
        </w:rPr>
        <w:t>κάθε στοιχείο</w:t>
      </w:r>
      <w:r w:rsidR="008B7073">
        <w:rPr>
          <w:rFonts w:ascii="Arial" w:hAnsi="Arial" w:cs="Arial"/>
        </w:rPr>
        <w:t xml:space="preserve"> </w:t>
      </w:r>
      <w:r w:rsidR="00D51AAE">
        <w:rPr>
          <w:rFonts w:ascii="Arial" w:hAnsi="Arial" w:cs="Arial"/>
        </w:rPr>
        <w:t>του πίνακα (</w:t>
      </w:r>
      <w:r w:rsidR="004D6A91">
        <w:rPr>
          <w:rFonts w:ascii="Arial" w:hAnsi="Arial" w:cs="Arial"/>
        </w:rPr>
        <w:t xml:space="preserve">αρχίζοντας από το δεύτερο μέχρι </w:t>
      </w:r>
      <w:r w:rsidR="008B7073">
        <w:rPr>
          <w:rFonts w:ascii="Arial" w:hAnsi="Arial" w:cs="Arial"/>
        </w:rPr>
        <w:t xml:space="preserve">και </w:t>
      </w:r>
      <w:r w:rsidR="004D6A91">
        <w:rPr>
          <w:rFonts w:ascii="Arial" w:hAnsi="Arial" w:cs="Arial"/>
        </w:rPr>
        <w:t xml:space="preserve">το τελευταίο), τοποθετείται στη σωστή σειρά σε σχέση με όλα τα προηγούμενα στοιχεία του. Αρχικά το ελέγχουμε με το προηγούμενο από αυτό στοιχείο και αν </w:t>
      </w:r>
      <w:r w:rsidR="008B7073">
        <w:rPr>
          <w:rFonts w:ascii="Arial" w:hAnsi="Arial" w:cs="Arial"/>
        </w:rPr>
        <w:t>είναι μικρότερο</w:t>
      </w:r>
      <w:r w:rsidR="004D6A91">
        <w:rPr>
          <w:rFonts w:ascii="Arial" w:hAnsi="Arial" w:cs="Arial"/>
        </w:rPr>
        <w:t xml:space="preserve"> τα αντιμεταθέτουμε</w:t>
      </w:r>
      <w:r w:rsidR="008B7073">
        <w:rPr>
          <w:rFonts w:ascii="Arial" w:hAnsi="Arial" w:cs="Arial"/>
        </w:rPr>
        <w:t xml:space="preserve"> για να έρθει στη σωστή θέση</w:t>
      </w:r>
      <w:r w:rsidR="004D6A91">
        <w:rPr>
          <w:rFonts w:ascii="Arial" w:hAnsi="Arial" w:cs="Arial"/>
        </w:rPr>
        <w:t xml:space="preserve"> (διαφορετικά σταμ</w:t>
      </w:r>
      <w:r w:rsidR="008B7073">
        <w:rPr>
          <w:rFonts w:ascii="Arial" w:hAnsi="Arial" w:cs="Arial"/>
        </w:rPr>
        <w:t>α</w:t>
      </w:r>
      <w:r w:rsidR="004D6A91">
        <w:rPr>
          <w:rFonts w:ascii="Arial" w:hAnsi="Arial" w:cs="Arial"/>
        </w:rPr>
        <w:t xml:space="preserve">τάμε), στη συνέχεια κάνουμε την ίδια διαδικασία με το προ-προηγούμενο από αυτό στοιχείο κτλ. Για παράδειγμα στον παρακάτω πίνακα:          </w:t>
      </w:r>
    </w:p>
    <w:p w:rsidR="00856FD7" w:rsidRPr="00856FD7" w:rsidRDefault="004D6A91" w:rsidP="00C90979">
      <w:pPr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   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83"/>
        <w:gridCol w:w="883"/>
        <w:gridCol w:w="883"/>
        <w:gridCol w:w="884"/>
        <w:gridCol w:w="884"/>
        <w:gridCol w:w="884"/>
      </w:tblGrid>
      <w:tr w:rsidR="008B7073" w:rsidRPr="00D76AD1" w:rsidTr="00362871">
        <w:tc>
          <w:tcPr>
            <w:tcW w:w="883" w:type="dxa"/>
            <w:tcBorders>
              <w:bottom w:val="single" w:sz="4" w:space="0" w:color="auto"/>
            </w:tcBorders>
            <w:shd w:val="clear" w:color="auto" w:fill="auto"/>
          </w:tcPr>
          <w:p w:rsidR="008B7073" w:rsidRPr="00D76AD1" w:rsidRDefault="008B7073" w:rsidP="00362871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5</w:t>
            </w:r>
          </w:p>
        </w:tc>
        <w:tc>
          <w:tcPr>
            <w:tcW w:w="883" w:type="dxa"/>
            <w:tcBorders>
              <w:bottom w:val="single" w:sz="4" w:space="0" w:color="auto"/>
            </w:tcBorders>
            <w:shd w:val="clear" w:color="auto" w:fill="auto"/>
          </w:tcPr>
          <w:p w:rsidR="008B7073" w:rsidRPr="00D76AD1" w:rsidRDefault="008B7073" w:rsidP="00362871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D76AD1">
              <w:rPr>
                <w:rFonts w:ascii="Arial" w:hAnsi="Arial" w:cs="Arial"/>
                <w:sz w:val="21"/>
                <w:szCs w:val="21"/>
              </w:rPr>
              <w:t>1</w:t>
            </w:r>
            <w:r>
              <w:rPr>
                <w:rFonts w:ascii="Arial" w:hAnsi="Arial" w:cs="Arial"/>
                <w:sz w:val="21"/>
                <w:szCs w:val="21"/>
              </w:rPr>
              <w:t>0</w:t>
            </w:r>
          </w:p>
        </w:tc>
        <w:tc>
          <w:tcPr>
            <w:tcW w:w="883" w:type="dxa"/>
            <w:tcBorders>
              <w:bottom w:val="single" w:sz="4" w:space="0" w:color="auto"/>
            </w:tcBorders>
            <w:shd w:val="clear" w:color="auto" w:fill="auto"/>
          </w:tcPr>
          <w:p w:rsidR="008B7073" w:rsidRPr="00D76AD1" w:rsidRDefault="008B7073" w:rsidP="00362871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20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auto"/>
          </w:tcPr>
          <w:p w:rsidR="008B7073" w:rsidRPr="00D76AD1" w:rsidRDefault="008B7073" w:rsidP="00362871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25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auto"/>
          </w:tcPr>
          <w:p w:rsidR="008B7073" w:rsidRPr="00D76AD1" w:rsidRDefault="008B7073" w:rsidP="00362871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1</w:t>
            </w:r>
            <w:r w:rsidRPr="00D76AD1">
              <w:rPr>
                <w:rFonts w:ascii="Arial" w:hAnsi="Arial" w:cs="Arial"/>
                <w:sz w:val="21"/>
                <w:szCs w:val="21"/>
              </w:rPr>
              <w:t>5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auto"/>
          </w:tcPr>
          <w:p w:rsidR="008B7073" w:rsidRPr="00D76AD1" w:rsidRDefault="008B7073" w:rsidP="00362871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30</w:t>
            </w:r>
          </w:p>
        </w:tc>
      </w:tr>
      <w:tr w:rsidR="008B7073" w:rsidRPr="00414FBF" w:rsidTr="00362871">
        <w:tc>
          <w:tcPr>
            <w:tcW w:w="883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8B7073" w:rsidRPr="00D76AD1" w:rsidRDefault="008B7073" w:rsidP="00362871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D76AD1">
              <w:rPr>
                <w:rFonts w:ascii="Arial" w:hAnsi="Arial" w:cs="Arial"/>
                <w:sz w:val="21"/>
                <w:szCs w:val="21"/>
              </w:rPr>
              <w:t xml:space="preserve">   1</w:t>
            </w:r>
          </w:p>
        </w:tc>
        <w:tc>
          <w:tcPr>
            <w:tcW w:w="883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8B7073" w:rsidRPr="00D76AD1" w:rsidRDefault="008B7073" w:rsidP="00362871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D76AD1">
              <w:rPr>
                <w:rFonts w:ascii="Arial" w:hAnsi="Arial" w:cs="Arial"/>
                <w:sz w:val="21"/>
                <w:szCs w:val="21"/>
              </w:rPr>
              <w:t>2</w:t>
            </w:r>
          </w:p>
        </w:tc>
        <w:tc>
          <w:tcPr>
            <w:tcW w:w="883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8B7073" w:rsidRPr="00D76AD1" w:rsidRDefault="008B7073" w:rsidP="00362871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D76AD1">
              <w:rPr>
                <w:rFonts w:ascii="Arial" w:hAnsi="Arial" w:cs="Arial"/>
                <w:sz w:val="21"/>
                <w:szCs w:val="21"/>
              </w:rPr>
              <w:t>3</w:t>
            </w:r>
          </w:p>
        </w:tc>
        <w:tc>
          <w:tcPr>
            <w:tcW w:w="88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8B7073" w:rsidRPr="00D76AD1" w:rsidRDefault="008B7073" w:rsidP="00362871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D76AD1">
              <w:rPr>
                <w:rFonts w:ascii="Arial" w:hAnsi="Arial" w:cs="Arial"/>
                <w:sz w:val="21"/>
                <w:szCs w:val="21"/>
              </w:rPr>
              <w:t>4</w:t>
            </w:r>
          </w:p>
        </w:tc>
        <w:tc>
          <w:tcPr>
            <w:tcW w:w="88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8B7073" w:rsidRPr="00D76AD1" w:rsidRDefault="008B7073" w:rsidP="00362871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D76AD1">
              <w:rPr>
                <w:rFonts w:ascii="Arial" w:hAnsi="Arial" w:cs="Arial"/>
                <w:sz w:val="21"/>
                <w:szCs w:val="21"/>
              </w:rPr>
              <w:t>5</w:t>
            </w:r>
          </w:p>
        </w:tc>
        <w:tc>
          <w:tcPr>
            <w:tcW w:w="88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8B7073" w:rsidRPr="00414FBF" w:rsidRDefault="008B7073" w:rsidP="00362871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D76AD1">
              <w:rPr>
                <w:rFonts w:ascii="Arial" w:hAnsi="Arial" w:cs="Arial"/>
                <w:sz w:val="21"/>
                <w:szCs w:val="21"/>
              </w:rPr>
              <w:t>6</w:t>
            </w:r>
          </w:p>
        </w:tc>
      </w:tr>
    </w:tbl>
    <w:p w:rsidR="00C90979" w:rsidRDefault="00C90979" w:rsidP="00856FD7">
      <w:pPr>
        <w:tabs>
          <w:tab w:val="left" w:pos="851"/>
        </w:tabs>
        <w:spacing w:after="0"/>
        <w:rPr>
          <w:rFonts w:ascii="Arial" w:hAnsi="Arial" w:cs="Arial"/>
          <w:b/>
          <w:bCs/>
        </w:rPr>
      </w:pPr>
    </w:p>
    <w:p w:rsidR="008B7073" w:rsidRDefault="008B7073" w:rsidP="00856FD7">
      <w:pPr>
        <w:tabs>
          <w:tab w:val="left" w:pos="851"/>
        </w:tabs>
        <w:spacing w:after="0"/>
        <w:rPr>
          <w:rFonts w:ascii="Arial" w:hAnsi="Arial" w:cs="Arial"/>
          <w:b/>
          <w:bCs/>
        </w:rPr>
      </w:pPr>
    </w:p>
    <w:p w:rsidR="008B7073" w:rsidRDefault="008B7073" w:rsidP="00856FD7">
      <w:pPr>
        <w:tabs>
          <w:tab w:val="left" w:pos="851"/>
        </w:tabs>
        <w:spacing w:after="0"/>
        <w:rPr>
          <w:rFonts w:ascii="Arial" w:hAnsi="Arial" w:cs="Arial"/>
          <w:b/>
          <w:bCs/>
        </w:rPr>
      </w:pPr>
    </w:p>
    <w:p w:rsidR="008B7073" w:rsidRDefault="008B7073" w:rsidP="00856FD7">
      <w:pPr>
        <w:tabs>
          <w:tab w:val="left" w:pos="851"/>
        </w:tabs>
        <w:spacing w:after="0"/>
        <w:rPr>
          <w:rFonts w:ascii="Arial" w:hAnsi="Arial" w:cs="Arial"/>
          <w:b/>
          <w:bCs/>
        </w:rPr>
      </w:pPr>
    </w:p>
    <w:p w:rsidR="008B7073" w:rsidRPr="008B7073" w:rsidRDefault="008B7073" w:rsidP="008B7073">
      <w:pPr>
        <w:pStyle w:val="a6"/>
        <w:numPr>
          <w:ilvl w:val="0"/>
          <w:numId w:val="26"/>
        </w:numPr>
        <w:tabs>
          <w:tab w:val="left" w:pos="851"/>
        </w:tabs>
        <w:rPr>
          <w:rFonts w:ascii="Arial" w:hAnsi="Arial" w:cs="Arial"/>
          <w:b/>
          <w:bCs/>
          <w:lang w:val="el-GR"/>
        </w:rPr>
      </w:pPr>
      <w:r>
        <w:rPr>
          <w:rFonts w:ascii="Arial" w:hAnsi="Arial" w:cs="Arial"/>
          <w:bCs/>
          <w:sz w:val="22"/>
          <w:szCs w:val="22"/>
          <w:lang w:val="el-GR"/>
        </w:rPr>
        <w:t>Αρχίζουμε από το Α[2], το συγκρίνουμε με το Α[1], δε χρειάζεται αλλαγή, σταματάμε.</w:t>
      </w:r>
    </w:p>
    <w:p w:rsidR="008B7073" w:rsidRPr="008B7073" w:rsidRDefault="008B7073" w:rsidP="008B7073">
      <w:pPr>
        <w:pStyle w:val="a6"/>
        <w:numPr>
          <w:ilvl w:val="0"/>
          <w:numId w:val="26"/>
        </w:numPr>
        <w:tabs>
          <w:tab w:val="left" w:pos="851"/>
        </w:tabs>
        <w:rPr>
          <w:rFonts w:ascii="Arial" w:hAnsi="Arial" w:cs="Arial"/>
          <w:b/>
          <w:bCs/>
          <w:lang w:val="el-GR"/>
        </w:rPr>
      </w:pPr>
      <w:r>
        <w:rPr>
          <w:rFonts w:ascii="Arial" w:hAnsi="Arial" w:cs="Arial"/>
          <w:bCs/>
          <w:sz w:val="22"/>
          <w:szCs w:val="22"/>
          <w:lang w:val="el-GR"/>
        </w:rPr>
        <w:t>Συνεχίζουμε με το Α[3], το συγκρίνουμε με το Α[2], δε χρειάζεται αλλαγή, σταματάμε.</w:t>
      </w:r>
    </w:p>
    <w:p w:rsidR="008B7073" w:rsidRPr="008B7073" w:rsidRDefault="008B7073" w:rsidP="008B7073">
      <w:pPr>
        <w:pStyle w:val="a6"/>
        <w:numPr>
          <w:ilvl w:val="0"/>
          <w:numId w:val="26"/>
        </w:numPr>
        <w:tabs>
          <w:tab w:val="left" w:pos="851"/>
        </w:tabs>
        <w:rPr>
          <w:rFonts w:ascii="Arial" w:hAnsi="Arial" w:cs="Arial"/>
          <w:b/>
          <w:bCs/>
          <w:lang w:val="el-GR"/>
        </w:rPr>
      </w:pPr>
      <w:r>
        <w:rPr>
          <w:rFonts w:ascii="Arial" w:hAnsi="Arial" w:cs="Arial"/>
          <w:bCs/>
          <w:sz w:val="22"/>
          <w:szCs w:val="22"/>
          <w:lang w:val="el-GR"/>
        </w:rPr>
        <w:t>Συνεχίζουμε με το Α[4], το συγκρίνουμε με το Α[3], δε χρειάζεται αλλαγή, σταματάτε.</w:t>
      </w:r>
    </w:p>
    <w:p w:rsidR="00F63FA4" w:rsidRPr="00F63FA4" w:rsidRDefault="008B7073" w:rsidP="00F63FA4">
      <w:pPr>
        <w:pStyle w:val="a6"/>
        <w:numPr>
          <w:ilvl w:val="0"/>
          <w:numId w:val="26"/>
        </w:numPr>
        <w:tabs>
          <w:tab w:val="left" w:pos="851"/>
        </w:tabs>
        <w:jc w:val="both"/>
        <w:rPr>
          <w:rFonts w:ascii="Arial" w:hAnsi="Arial" w:cs="Arial"/>
          <w:b/>
          <w:bCs/>
          <w:lang w:val="el-GR"/>
        </w:rPr>
      </w:pPr>
      <w:r>
        <w:rPr>
          <w:rFonts w:ascii="Arial" w:hAnsi="Arial" w:cs="Arial"/>
          <w:bCs/>
          <w:sz w:val="22"/>
          <w:szCs w:val="22"/>
          <w:lang w:val="el-GR"/>
        </w:rPr>
        <w:t>Συνεχίζουμε με το Α[5], το συγκρίνουμε με το Α[4], χρειάζεται αλλαγή, άρα τα αντιμεταθέτουμε</w:t>
      </w:r>
      <w:r w:rsidR="00F63FA4">
        <w:rPr>
          <w:rFonts w:ascii="Arial" w:hAnsi="Arial" w:cs="Arial"/>
          <w:bCs/>
          <w:sz w:val="22"/>
          <w:szCs w:val="22"/>
          <w:lang w:val="el-GR"/>
        </w:rPr>
        <w:t xml:space="preserve"> (το 15 στο Α[4] και το 25 στο Α[5])</w:t>
      </w:r>
      <w:r>
        <w:rPr>
          <w:rFonts w:ascii="Arial" w:hAnsi="Arial" w:cs="Arial"/>
          <w:bCs/>
          <w:sz w:val="22"/>
          <w:szCs w:val="22"/>
          <w:lang w:val="el-GR"/>
        </w:rPr>
        <w:t>. Στη συνέχεια συγκρίνουμε το Α[4] με το Α[3]</w:t>
      </w:r>
      <w:r w:rsidR="00F63FA4">
        <w:rPr>
          <w:rFonts w:ascii="Arial" w:hAnsi="Arial" w:cs="Arial"/>
          <w:bCs/>
          <w:sz w:val="22"/>
          <w:szCs w:val="22"/>
          <w:lang w:val="el-GR"/>
        </w:rPr>
        <w:t>, χρειάζεται αλλαγή, άρα τα αντιμεταθέτουμε (το 15 στο Α[3], το 20 στο Α[4]). Στη συνέχεια συγκρίνουμε το Α[3] με το Α[2], δε χρειάζεται αλλαγή άρα σταματάμε (στη μορφή</w:t>
      </w:r>
      <w:r w:rsidR="00F63FA4" w:rsidRPr="00F63FA4">
        <w:rPr>
          <w:rFonts w:ascii="Arial" w:hAnsi="Arial" w:cs="Arial"/>
          <w:bCs/>
          <w:sz w:val="22"/>
          <w:szCs w:val="22"/>
          <w:lang w:val="el-GR"/>
        </w:rPr>
        <w:sym w:font="Wingdings" w:char="F0E0"/>
      </w:r>
      <w:r w:rsidR="00F63FA4">
        <w:rPr>
          <w:rFonts w:ascii="Arial" w:hAnsi="Arial" w:cs="Arial"/>
          <w:bCs/>
          <w:sz w:val="22"/>
          <w:szCs w:val="22"/>
          <w:lang w:val="el-GR"/>
        </w:rPr>
        <w:t xml:space="preserve"> 5  10  15  20  25  30). </w:t>
      </w:r>
    </w:p>
    <w:p w:rsidR="008B7073" w:rsidRPr="008B7073" w:rsidRDefault="00F63FA4" w:rsidP="00F63FA4">
      <w:pPr>
        <w:pStyle w:val="a6"/>
        <w:numPr>
          <w:ilvl w:val="0"/>
          <w:numId w:val="26"/>
        </w:numPr>
        <w:tabs>
          <w:tab w:val="left" w:pos="851"/>
        </w:tabs>
        <w:jc w:val="both"/>
        <w:rPr>
          <w:rFonts w:ascii="Arial" w:hAnsi="Arial" w:cs="Arial"/>
          <w:b/>
          <w:bCs/>
          <w:lang w:val="el-GR"/>
        </w:rPr>
      </w:pPr>
      <w:r>
        <w:rPr>
          <w:rFonts w:ascii="Arial" w:hAnsi="Arial" w:cs="Arial"/>
          <w:bCs/>
          <w:sz w:val="22"/>
          <w:szCs w:val="22"/>
          <w:lang w:val="el-GR"/>
        </w:rPr>
        <w:t>Συνεχίζουμε με το Α[6], το συγκρίνουμε με το Α[5], δε χρειάζεται αλλαγή, σταματάμε.</w:t>
      </w:r>
      <w:r w:rsidR="008B7073">
        <w:rPr>
          <w:rFonts w:ascii="Arial" w:hAnsi="Arial" w:cs="Arial"/>
          <w:bCs/>
          <w:sz w:val="22"/>
          <w:szCs w:val="22"/>
          <w:lang w:val="el-GR"/>
        </w:rPr>
        <w:t xml:space="preserve"> </w:t>
      </w:r>
    </w:p>
    <w:p w:rsidR="008B7073" w:rsidRDefault="008B7073" w:rsidP="00856FD7">
      <w:pPr>
        <w:tabs>
          <w:tab w:val="left" w:pos="851"/>
        </w:tabs>
        <w:spacing w:after="0"/>
        <w:rPr>
          <w:rFonts w:ascii="Arial" w:hAnsi="Arial" w:cs="Arial"/>
          <w:b/>
          <w:bCs/>
        </w:rPr>
      </w:pPr>
    </w:p>
    <w:p w:rsidR="00F63FA4" w:rsidRDefault="00F63FA4" w:rsidP="00856FD7">
      <w:pPr>
        <w:tabs>
          <w:tab w:val="left" w:pos="851"/>
        </w:tabs>
        <w:spacing w:after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Για την υλοποίηση του αλγορίθμου, απαιτούνται δύο επαναλ</w:t>
      </w:r>
      <w:r w:rsidR="00D51AAE">
        <w:rPr>
          <w:rFonts w:ascii="Arial" w:hAnsi="Arial" w:cs="Arial"/>
          <w:bCs/>
        </w:rPr>
        <w:t>ήψεις:</w:t>
      </w:r>
    </w:p>
    <w:p w:rsidR="00F63FA4" w:rsidRPr="00E00886" w:rsidRDefault="00EA026E" w:rsidP="00590534">
      <w:pPr>
        <w:pStyle w:val="a6"/>
        <w:numPr>
          <w:ilvl w:val="0"/>
          <w:numId w:val="27"/>
        </w:numPr>
        <w:tabs>
          <w:tab w:val="left" w:pos="851"/>
        </w:tabs>
        <w:jc w:val="both"/>
        <w:rPr>
          <w:rFonts w:ascii="Arial" w:hAnsi="Arial" w:cs="Arial"/>
          <w:bCs/>
          <w:lang w:val="el-GR"/>
        </w:rPr>
      </w:pPr>
      <w:r>
        <w:rPr>
          <w:rFonts w:ascii="Arial" w:hAnsi="Arial" w:cs="Arial"/>
          <w:bCs/>
          <w:sz w:val="22"/>
          <w:szCs w:val="22"/>
          <w:lang w:val="el-GR"/>
        </w:rPr>
        <w:t xml:space="preserve">Η εξωτερική επανάληψη </w:t>
      </w:r>
      <w:r w:rsidR="00E00886">
        <w:rPr>
          <w:rFonts w:ascii="Arial" w:hAnsi="Arial" w:cs="Arial"/>
          <w:bCs/>
          <w:sz w:val="22"/>
          <w:szCs w:val="22"/>
          <w:lang w:val="el-GR"/>
        </w:rPr>
        <w:t>ορίζει το στοιχείο το οποίο θα τοποθετηθεί στη σωστή σειρά.</w:t>
      </w:r>
    </w:p>
    <w:p w:rsidR="00E00886" w:rsidRPr="00E00886" w:rsidRDefault="00E00886" w:rsidP="00E00886">
      <w:pPr>
        <w:pStyle w:val="a6"/>
        <w:numPr>
          <w:ilvl w:val="0"/>
          <w:numId w:val="27"/>
        </w:numPr>
        <w:tabs>
          <w:tab w:val="left" w:pos="851"/>
        </w:tabs>
        <w:jc w:val="both"/>
        <w:rPr>
          <w:rFonts w:ascii="Arial" w:hAnsi="Arial" w:cs="Arial"/>
          <w:bCs/>
          <w:lang w:val="el-GR"/>
        </w:rPr>
      </w:pPr>
      <w:r>
        <w:rPr>
          <w:rFonts w:ascii="Arial" w:hAnsi="Arial" w:cs="Arial"/>
          <w:bCs/>
          <w:sz w:val="22"/>
          <w:szCs w:val="22"/>
          <w:lang w:val="el-GR"/>
        </w:rPr>
        <w:t xml:space="preserve">Η εσωτερική επανάληψη </w:t>
      </w:r>
      <w:r w:rsidR="0036083D">
        <w:rPr>
          <w:rFonts w:ascii="Arial" w:hAnsi="Arial" w:cs="Arial"/>
          <w:bCs/>
          <w:sz w:val="22"/>
          <w:szCs w:val="22"/>
          <w:lang w:val="el-GR"/>
        </w:rPr>
        <w:t>η οποία είναι υπεύθυνη</w:t>
      </w:r>
      <w:r w:rsidR="00D51AAE">
        <w:rPr>
          <w:rFonts w:ascii="Arial" w:hAnsi="Arial" w:cs="Arial"/>
          <w:bCs/>
          <w:sz w:val="22"/>
          <w:szCs w:val="22"/>
          <w:lang w:val="el-GR"/>
        </w:rPr>
        <w:t xml:space="preserve"> για τον έλεγχο των στοιχείων και </w:t>
      </w:r>
      <w:r>
        <w:rPr>
          <w:rFonts w:ascii="Arial" w:hAnsi="Arial" w:cs="Arial"/>
          <w:bCs/>
          <w:sz w:val="22"/>
          <w:szCs w:val="22"/>
          <w:lang w:val="el-GR"/>
        </w:rPr>
        <w:t xml:space="preserve">εκτελείται όσο το στοιχείο που ορίζει η εξωτερική επανάληψη δεν έχει τοποθετηθεί στη σωστή σειρά και όσο υπάρχουν ακόμη στοιχεία για σύγκριση. </w:t>
      </w:r>
    </w:p>
    <w:p w:rsidR="00E00886" w:rsidRDefault="00E00886" w:rsidP="00E00886">
      <w:pPr>
        <w:tabs>
          <w:tab w:val="left" w:pos="851"/>
        </w:tabs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Να συμπληρώσετε τα κενά στο ακόλουθο τμήμα αλγορίθμου, ώστε να υλοποιείται η ταξινόμηση ενός πίνακα Α[Ν] (του οποίου τα στοιχεία θεωρούμε γνωστά) με βάση την παραπάνω περιγραφή.</w:t>
      </w:r>
    </w:p>
    <w:p w:rsidR="00E00886" w:rsidRDefault="00E00886" w:rsidP="00E00886">
      <w:pPr>
        <w:tabs>
          <w:tab w:val="left" w:pos="851"/>
        </w:tabs>
        <w:jc w:val="both"/>
        <w:rPr>
          <w:rFonts w:ascii="Arial" w:hAnsi="Arial" w:cs="Arial"/>
          <w:bCs/>
        </w:rPr>
      </w:pPr>
    </w:p>
    <w:p w:rsidR="00E00886" w:rsidRDefault="00E00886" w:rsidP="00E00886">
      <w:pPr>
        <w:tabs>
          <w:tab w:val="left" w:pos="851"/>
        </w:tabs>
        <w:jc w:val="both"/>
        <w:rPr>
          <w:rFonts w:ascii="Arial" w:hAnsi="Arial" w:cs="Arial"/>
          <w:bCs/>
        </w:rPr>
      </w:pPr>
    </w:p>
    <w:p w:rsidR="00E00886" w:rsidRPr="009C78CC" w:rsidRDefault="00E00886" w:rsidP="00E00886">
      <w:pPr>
        <w:tabs>
          <w:tab w:val="left" w:pos="851"/>
        </w:tabs>
        <w:jc w:val="both"/>
        <w:rPr>
          <w:rFonts w:ascii="Arial" w:hAnsi="Arial" w:cs="Arial"/>
          <w:bCs/>
        </w:rPr>
      </w:pPr>
    </w:p>
    <w:p w:rsidR="009C78CC" w:rsidRPr="009C78CC" w:rsidRDefault="009C78CC" w:rsidP="009C78C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en-GB"/>
        </w:rPr>
      </w:pPr>
      <w:r w:rsidRPr="009C78CC">
        <w:rPr>
          <w:rFonts w:ascii="Arial" w:eastAsia="Times New Roman" w:hAnsi="Arial" w:cs="Arial"/>
          <w:b/>
          <w:color w:val="000000"/>
          <w:lang w:eastAsia="en-GB"/>
        </w:rPr>
        <w:t>Για</w:t>
      </w:r>
      <w:r w:rsidRPr="009C78CC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Pr="009C78CC">
        <w:rPr>
          <w:rFonts w:ascii="Arial" w:eastAsia="Times New Roman" w:hAnsi="Arial" w:cs="Arial"/>
          <w:color w:val="000000"/>
          <w:lang w:val="en-GB" w:eastAsia="en-GB"/>
        </w:rPr>
        <w:t>i</w:t>
      </w:r>
      <w:r w:rsidRPr="009C78CC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Pr="009C78CC">
        <w:rPr>
          <w:rFonts w:ascii="Arial" w:eastAsia="Times New Roman" w:hAnsi="Arial" w:cs="Arial"/>
          <w:b/>
          <w:color w:val="000000"/>
          <w:lang w:eastAsia="en-GB"/>
        </w:rPr>
        <w:t>από</w:t>
      </w:r>
      <w:r>
        <w:rPr>
          <w:rFonts w:ascii="Arial" w:eastAsia="Times New Roman" w:hAnsi="Arial" w:cs="Arial"/>
          <w:color w:val="000000"/>
          <w:lang w:eastAsia="en-GB"/>
        </w:rPr>
        <w:t xml:space="preserve"> </w:t>
      </w:r>
      <w:r w:rsidR="009005E8">
        <w:rPr>
          <w:rFonts w:ascii="Arial" w:eastAsia="Times New Roman" w:hAnsi="Arial" w:cs="Arial"/>
          <w:color w:val="000000"/>
          <w:lang w:eastAsia="en-GB"/>
        </w:rPr>
        <w:t>2</w:t>
      </w:r>
      <w:r w:rsidRPr="009C78CC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Pr="009C78CC">
        <w:rPr>
          <w:rFonts w:ascii="Arial" w:eastAsia="Times New Roman" w:hAnsi="Arial" w:cs="Arial"/>
          <w:b/>
          <w:color w:val="000000"/>
          <w:lang w:eastAsia="en-GB"/>
        </w:rPr>
        <w:t>μέχρι</w:t>
      </w:r>
      <w:r w:rsidRPr="009C78CC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="009005E8">
        <w:rPr>
          <w:rFonts w:ascii="Arial" w:eastAsia="Times New Roman" w:hAnsi="Arial" w:cs="Arial"/>
          <w:color w:val="000000"/>
          <w:lang w:eastAsia="en-GB"/>
        </w:rPr>
        <w:t>Ν</w:t>
      </w:r>
    </w:p>
    <w:p w:rsidR="009C78CC" w:rsidRPr="009C78CC" w:rsidRDefault="009C78CC" w:rsidP="009C78C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en-GB"/>
        </w:rPr>
      </w:pPr>
      <w:r>
        <w:rPr>
          <w:rFonts w:ascii="Arial" w:eastAsia="Times New Roman" w:hAnsi="Arial" w:cs="Arial"/>
          <w:color w:val="000000"/>
          <w:lang w:eastAsia="en-GB"/>
        </w:rPr>
        <w:t xml:space="preserve">      </w:t>
      </w:r>
      <w:r w:rsidRPr="009C78CC">
        <w:rPr>
          <w:rFonts w:ascii="Arial" w:eastAsia="Times New Roman" w:hAnsi="Arial" w:cs="Arial"/>
          <w:color w:val="000000"/>
          <w:lang w:val="en-GB" w:eastAsia="en-GB"/>
        </w:rPr>
        <w:t>j</w:t>
      </w:r>
      <w:r w:rsidRPr="009C78CC">
        <w:rPr>
          <w:rFonts w:ascii="Arial" w:eastAsia="Times New Roman" w:hAnsi="Arial" w:cs="Arial"/>
          <w:color w:val="000000"/>
          <w:lang w:eastAsia="en-GB"/>
        </w:rPr>
        <w:t xml:space="preserve"> ←</w:t>
      </w:r>
      <w:r w:rsidR="009005E8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="009005E8" w:rsidRPr="009005E8">
        <w:rPr>
          <w:rFonts w:ascii="Arial" w:eastAsia="Times New Roman" w:hAnsi="Arial" w:cs="Arial"/>
          <w:b/>
          <w:i/>
          <w:color w:val="000000"/>
          <w:u w:val="single"/>
          <w:lang w:eastAsia="en-GB"/>
        </w:rPr>
        <w:t>ΚΕΝΟ1</w:t>
      </w:r>
      <w:r w:rsidRPr="009C78CC">
        <w:rPr>
          <w:rFonts w:ascii="Arial" w:eastAsia="Times New Roman" w:hAnsi="Arial" w:cs="Arial"/>
          <w:color w:val="000000"/>
          <w:lang w:eastAsia="en-GB"/>
        </w:rPr>
        <w:t xml:space="preserve"> </w:t>
      </w:r>
    </w:p>
    <w:p w:rsidR="009C78CC" w:rsidRPr="009C78CC" w:rsidRDefault="009C78CC" w:rsidP="009C78C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en-GB"/>
        </w:rPr>
      </w:pPr>
      <w:r>
        <w:rPr>
          <w:rFonts w:ascii="Arial" w:eastAsia="Times New Roman" w:hAnsi="Arial" w:cs="Arial"/>
          <w:color w:val="000000"/>
          <w:lang w:eastAsia="en-GB"/>
        </w:rPr>
        <w:t xml:space="preserve">     έλεγχος</w:t>
      </w:r>
      <w:r w:rsidRPr="009C78CC">
        <w:rPr>
          <w:rFonts w:ascii="Arial" w:eastAsia="Times New Roman" w:hAnsi="Arial" w:cs="Arial"/>
          <w:color w:val="000000"/>
          <w:lang w:eastAsia="en-GB"/>
        </w:rPr>
        <w:t xml:space="preserve"> ← </w:t>
      </w:r>
      <w:r>
        <w:rPr>
          <w:rFonts w:ascii="Arial" w:eastAsia="Times New Roman" w:hAnsi="Arial" w:cs="Arial"/>
          <w:color w:val="000000"/>
          <w:lang w:eastAsia="en-GB"/>
        </w:rPr>
        <w:t>Αληθής</w:t>
      </w:r>
      <w:r w:rsidRPr="009C78CC">
        <w:rPr>
          <w:rFonts w:ascii="Arial" w:eastAsia="Times New Roman" w:hAnsi="Arial" w:cs="Arial"/>
          <w:color w:val="000000"/>
          <w:lang w:eastAsia="en-GB"/>
        </w:rPr>
        <w:t xml:space="preserve"> </w:t>
      </w:r>
    </w:p>
    <w:p w:rsidR="009C78CC" w:rsidRPr="009C78CC" w:rsidRDefault="009C78CC" w:rsidP="009C78C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en-GB"/>
        </w:rPr>
      </w:pPr>
      <w:r>
        <w:rPr>
          <w:rFonts w:ascii="Arial" w:eastAsia="Times New Roman" w:hAnsi="Arial" w:cs="Arial"/>
          <w:color w:val="000000"/>
          <w:lang w:eastAsia="en-GB"/>
        </w:rPr>
        <w:t xml:space="preserve">     </w:t>
      </w:r>
      <w:r w:rsidRPr="009C78CC">
        <w:rPr>
          <w:rFonts w:ascii="Arial" w:eastAsia="Times New Roman" w:hAnsi="Arial" w:cs="Arial"/>
          <w:b/>
          <w:color w:val="000000"/>
          <w:lang w:eastAsia="en-GB"/>
        </w:rPr>
        <w:t>Όσο</w:t>
      </w:r>
      <w:r w:rsidRPr="009C78CC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Pr="009C78CC">
        <w:rPr>
          <w:rFonts w:ascii="Arial" w:eastAsia="Times New Roman" w:hAnsi="Arial" w:cs="Arial"/>
          <w:color w:val="000000"/>
          <w:lang w:val="en-GB" w:eastAsia="en-GB"/>
        </w:rPr>
        <w:t>j</w:t>
      </w:r>
      <w:r>
        <w:rPr>
          <w:rFonts w:ascii="Arial" w:eastAsia="Times New Roman" w:hAnsi="Arial" w:cs="Arial"/>
          <w:color w:val="000000"/>
          <w:lang w:eastAsia="en-GB"/>
        </w:rPr>
        <w:t xml:space="preserve"> &gt; </w:t>
      </w:r>
      <w:r w:rsidRPr="009005E8">
        <w:rPr>
          <w:rFonts w:ascii="Arial" w:eastAsia="Times New Roman" w:hAnsi="Arial" w:cs="Arial"/>
          <w:b/>
          <w:i/>
          <w:color w:val="000000"/>
          <w:u w:val="single"/>
          <w:lang w:eastAsia="en-GB"/>
        </w:rPr>
        <w:t>ΚΕΝΟ</w:t>
      </w:r>
      <w:r w:rsidR="009005E8" w:rsidRPr="009005E8">
        <w:rPr>
          <w:rFonts w:ascii="Arial" w:eastAsia="Times New Roman" w:hAnsi="Arial" w:cs="Arial"/>
          <w:b/>
          <w:i/>
          <w:color w:val="000000"/>
          <w:u w:val="single"/>
          <w:lang w:eastAsia="en-GB"/>
        </w:rPr>
        <w:t>2</w:t>
      </w:r>
      <w:r w:rsidRPr="009C78CC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Pr="009C78CC">
        <w:rPr>
          <w:rFonts w:ascii="Arial" w:eastAsia="Times New Roman" w:hAnsi="Arial" w:cs="Arial"/>
          <w:b/>
          <w:color w:val="000000"/>
          <w:lang w:eastAsia="en-GB"/>
        </w:rPr>
        <w:t>και</w:t>
      </w:r>
      <w:r w:rsidRPr="009C78CC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="009005E8" w:rsidRPr="009005E8">
        <w:rPr>
          <w:rFonts w:ascii="Arial" w:eastAsia="Times New Roman" w:hAnsi="Arial" w:cs="Arial"/>
          <w:b/>
          <w:i/>
          <w:color w:val="000000"/>
          <w:u w:val="single"/>
          <w:lang w:eastAsia="en-GB"/>
        </w:rPr>
        <w:t>ΚΕΝΟ3</w:t>
      </w:r>
      <w:r w:rsidRPr="009C78CC">
        <w:rPr>
          <w:rFonts w:ascii="Arial" w:eastAsia="Times New Roman" w:hAnsi="Arial" w:cs="Arial"/>
          <w:color w:val="000000"/>
          <w:lang w:eastAsia="en-GB"/>
        </w:rPr>
        <w:t xml:space="preserve"> </w:t>
      </w:r>
      <w:r>
        <w:rPr>
          <w:rFonts w:ascii="Arial" w:eastAsia="Times New Roman" w:hAnsi="Arial" w:cs="Arial"/>
          <w:color w:val="000000"/>
          <w:lang w:eastAsia="en-GB"/>
        </w:rPr>
        <w:t xml:space="preserve"> </w:t>
      </w:r>
      <w:r w:rsidRPr="009C78CC">
        <w:rPr>
          <w:rFonts w:ascii="Arial" w:eastAsia="Times New Roman" w:hAnsi="Arial" w:cs="Arial"/>
          <w:b/>
          <w:color w:val="000000"/>
          <w:lang w:eastAsia="en-GB"/>
        </w:rPr>
        <w:t>επανάλαβε</w:t>
      </w:r>
      <w:r w:rsidRPr="009C78CC">
        <w:rPr>
          <w:rFonts w:ascii="Arial" w:eastAsia="Times New Roman" w:hAnsi="Arial" w:cs="Arial"/>
          <w:color w:val="000000"/>
          <w:lang w:eastAsia="en-GB"/>
        </w:rPr>
        <w:t xml:space="preserve"> </w:t>
      </w:r>
    </w:p>
    <w:p w:rsidR="009C78CC" w:rsidRPr="009C78CC" w:rsidRDefault="009C78CC" w:rsidP="009C78C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en-GB"/>
        </w:rPr>
      </w:pPr>
      <w:r w:rsidRPr="009C78CC">
        <w:rPr>
          <w:rFonts w:ascii="Arial" w:eastAsia="Times New Roman" w:hAnsi="Arial" w:cs="Arial"/>
          <w:color w:val="000000"/>
          <w:lang w:eastAsia="en-GB"/>
        </w:rPr>
        <w:t xml:space="preserve">          </w:t>
      </w:r>
      <w:r w:rsidRPr="009C78CC">
        <w:rPr>
          <w:rFonts w:ascii="Arial" w:eastAsia="Times New Roman" w:hAnsi="Arial" w:cs="Arial"/>
          <w:b/>
          <w:color w:val="000000"/>
          <w:lang w:eastAsia="en-GB"/>
        </w:rPr>
        <w:t>Αν</w:t>
      </w:r>
      <w:r w:rsidRPr="009C78CC">
        <w:rPr>
          <w:rFonts w:ascii="Arial" w:eastAsia="Times New Roman" w:hAnsi="Arial" w:cs="Arial"/>
          <w:color w:val="000000"/>
          <w:lang w:eastAsia="en-GB"/>
        </w:rPr>
        <w:t xml:space="preserve"> </w:t>
      </w:r>
      <w:r>
        <w:rPr>
          <w:rFonts w:ascii="Arial" w:eastAsia="Times New Roman" w:hAnsi="Arial" w:cs="Arial"/>
          <w:color w:val="000000"/>
          <w:lang w:eastAsia="en-GB"/>
        </w:rPr>
        <w:t>Α</w:t>
      </w:r>
      <w:r w:rsidR="009005E8">
        <w:rPr>
          <w:rFonts w:ascii="Arial" w:eastAsia="Times New Roman" w:hAnsi="Arial" w:cs="Arial"/>
          <w:color w:val="000000"/>
          <w:lang w:eastAsia="en-GB"/>
        </w:rPr>
        <w:t>[</w:t>
      </w:r>
      <w:r w:rsidR="009005E8" w:rsidRPr="009005E8">
        <w:rPr>
          <w:rFonts w:ascii="Arial" w:eastAsia="Times New Roman" w:hAnsi="Arial" w:cs="Arial"/>
          <w:b/>
          <w:i/>
          <w:color w:val="000000"/>
          <w:u w:val="single"/>
          <w:lang w:eastAsia="en-GB"/>
        </w:rPr>
        <w:t>ΚΕΝΟ4</w:t>
      </w:r>
      <w:r w:rsidRPr="009C78CC">
        <w:rPr>
          <w:rFonts w:ascii="Arial" w:eastAsia="Times New Roman" w:hAnsi="Arial" w:cs="Arial"/>
          <w:color w:val="000000"/>
          <w:lang w:eastAsia="en-GB"/>
        </w:rPr>
        <w:t>] &gt; Α[</w:t>
      </w:r>
      <w:r w:rsidR="009005E8" w:rsidRPr="009005E8">
        <w:rPr>
          <w:rFonts w:ascii="Arial" w:eastAsia="Times New Roman" w:hAnsi="Arial" w:cs="Arial"/>
          <w:b/>
          <w:i/>
          <w:color w:val="000000"/>
          <w:u w:val="single"/>
          <w:lang w:eastAsia="en-GB"/>
        </w:rPr>
        <w:t>ΚΕΝΟ5</w:t>
      </w:r>
      <w:r w:rsidRPr="009C78CC">
        <w:rPr>
          <w:rFonts w:ascii="Arial" w:eastAsia="Times New Roman" w:hAnsi="Arial" w:cs="Arial"/>
          <w:color w:val="000000"/>
          <w:lang w:eastAsia="en-GB"/>
        </w:rPr>
        <w:t xml:space="preserve">] </w:t>
      </w:r>
      <w:r w:rsidRPr="009C78CC">
        <w:rPr>
          <w:rFonts w:ascii="Arial" w:eastAsia="Times New Roman" w:hAnsi="Arial" w:cs="Arial"/>
          <w:b/>
          <w:color w:val="000000"/>
          <w:lang w:eastAsia="en-GB"/>
        </w:rPr>
        <w:t>τότε</w:t>
      </w:r>
      <w:r w:rsidRPr="009C78CC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Pr="009C78CC">
        <w:rPr>
          <w:rFonts w:ascii="Arial" w:eastAsia="Times New Roman" w:hAnsi="Arial" w:cs="Arial"/>
          <w:i/>
          <w:iCs/>
          <w:color w:val="000000"/>
          <w:lang w:eastAsia="en-GB"/>
        </w:rPr>
        <w:t xml:space="preserve"> </w:t>
      </w:r>
    </w:p>
    <w:p w:rsidR="009C78CC" w:rsidRPr="009C78CC" w:rsidRDefault="009C78CC" w:rsidP="009C78C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en-GB"/>
        </w:rPr>
      </w:pPr>
      <w:r w:rsidRPr="009C78CC">
        <w:rPr>
          <w:rFonts w:ascii="Arial" w:eastAsia="Times New Roman" w:hAnsi="Arial" w:cs="Arial"/>
          <w:color w:val="000000"/>
          <w:lang w:eastAsia="en-GB"/>
        </w:rPr>
        <w:t xml:space="preserve">              </w:t>
      </w:r>
      <w:r w:rsidRPr="009005E8">
        <w:rPr>
          <w:rFonts w:ascii="Arial" w:eastAsia="Times New Roman" w:hAnsi="Arial" w:cs="Arial"/>
          <w:b/>
          <w:color w:val="000000"/>
          <w:lang w:eastAsia="en-GB"/>
        </w:rPr>
        <w:t>Αντιμετάθεσε</w:t>
      </w:r>
      <w:r>
        <w:rPr>
          <w:rFonts w:ascii="Arial" w:eastAsia="Times New Roman" w:hAnsi="Arial" w:cs="Arial"/>
          <w:color w:val="000000"/>
          <w:lang w:eastAsia="en-GB"/>
        </w:rPr>
        <w:t xml:space="preserve"> </w:t>
      </w:r>
      <w:r w:rsidR="009005E8" w:rsidRPr="009005E8">
        <w:rPr>
          <w:rFonts w:ascii="Arial" w:eastAsia="Times New Roman" w:hAnsi="Arial" w:cs="Arial"/>
          <w:b/>
          <w:i/>
          <w:color w:val="000000"/>
          <w:u w:val="single"/>
          <w:lang w:eastAsia="en-GB"/>
        </w:rPr>
        <w:t>ΚΕΝΟ6</w:t>
      </w:r>
      <w:r w:rsidR="009005E8">
        <w:rPr>
          <w:rFonts w:ascii="Arial" w:eastAsia="Times New Roman" w:hAnsi="Arial" w:cs="Arial"/>
          <w:color w:val="000000"/>
          <w:lang w:eastAsia="en-GB"/>
        </w:rPr>
        <w:t xml:space="preserve">, </w:t>
      </w:r>
      <w:r w:rsidR="009005E8" w:rsidRPr="009005E8">
        <w:rPr>
          <w:rFonts w:ascii="Arial" w:eastAsia="Times New Roman" w:hAnsi="Arial" w:cs="Arial"/>
          <w:b/>
          <w:i/>
          <w:color w:val="000000"/>
          <w:u w:val="single"/>
          <w:lang w:eastAsia="en-GB"/>
        </w:rPr>
        <w:t>ΚΕΝΟ7</w:t>
      </w:r>
    </w:p>
    <w:p w:rsidR="009C78CC" w:rsidRPr="009C78CC" w:rsidRDefault="009C78CC" w:rsidP="009C78C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en-GB"/>
        </w:rPr>
      </w:pPr>
      <w:r w:rsidRPr="009005E8">
        <w:rPr>
          <w:rFonts w:ascii="Arial" w:eastAsia="Times New Roman" w:hAnsi="Arial" w:cs="Arial"/>
          <w:color w:val="000000"/>
          <w:lang w:eastAsia="en-GB"/>
        </w:rPr>
        <w:t xml:space="preserve">              </w:t>
      </w:r>
      <w:r w:rsidRPr="009C78CC">
        <w:rPr>
          <w:rFonts w:ascii="Arial" w:eastAsia="Times New Roman" w:hAnsi="Arial" w:cs="Arial"/>
          <w:color w:val="000000"/>
          <w:lang w:val="en-GB" w:eastAsia="en-GB"/>
        </w:rPr>
        <w:t>j</w:t>
      </w:r>
      <w:r w:rsidRPr="009C78CC">
        <w:rPr>
          <w:rFonts w:ascii="Arial" w:eastAsia="Times New Roman" w:hAnsi="Arial" w:cs="Arial"/>
          <w:color w:val="000000"/>
          <w:lang w:eastAsia="en-GB"/>
        </w:rPr>
        <w:t xml:space="preserve"> ← </w:t>
      </w:r>
      <w:r w:rsidR="009005E8" w:rsidRPr="009005E8">
        <w:rPr>
          <w:rFonts w:ascii="Arial" w:eastAsia="Times New Roman" w:hAnsi="Arial" w:cs="Arial"/>
          <w:b/>
          <w:i/>
          <w:color w:val="000000"/>
          <w:u w:val="single"/>
          <w:lang w:eastAsia="en-GB"/>
        </w:rPr>
        <w:t>ΚΕΝΟ8</w:t>
      </w:r>
      <w:r w:rsidRPr="009C78CC">
        <w:rPr>
          <w:rFonts w:ascii="Arial" w:eastAsia="Times New Roman" w:hAnsi="Arial" w:cs="Arial"/>
          <w:color w:val="000000"/>
          <w:lang w:eastAsia="en-GB"/>
        </w:rPr>
        <w:t xml:space="preserve"> </w:t>
      </w:r>
    </w:p>
    <w:p w:rsidR="009C78CC" w:rsidRPr="009C78CC" w:rsidRDefault="009C78CC" w:rsidP="009C78C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0000"/>
          <w:lang w:eastAsia="en-GB"/>
        </w:rPr>
      </w:pPr>
      <w:r>
        <w:rPr>
          <w:rFonts w:ascii="Arial" w:eastAsia="Times New Roman" w:hAnsi="Arial" w:cs="Arial"/>
          <w:color w:val="000000"/>
          <w:lang w:eastAsia="en-GB"/>
        </w:rPr>
        <w:t xml:space="preserve">          </w:t>
      </w:r>
      <w:r w:rsidRPr="009C78CC">
        <w:rPr>
          <w:rFonts w:ascii="Arial" w:eastAsia="Times New Roman" w:hAnsi="Arial" w:cs="Arial"/>
          <w:b/>
          <w:color w:val="000000"/>
          <w:lang w:eastAsia="en-GB"/>
        </w:rPr>
        <w:t xml:space="preserve">Αλλιώς </w:t>
      </w:r>
    </w:p>
    <w:p w:rsidR="009C78CC" w:rsidRPr="009C78CC" w:rsidRDefault="009C78CC" w:rsidP="009C78C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en-GB"/>
        </w:rPr>
      </w:pPr>
      <w:r>
        <w:rPr>
          <w:rFonts w:ascii="Arial" w:eastAsia="Times New Roman" w:hAnsi="Arial" w:cs="Arial"/>
          <w:color w:val="000000"/>
          <w:lang w:eastAsia="en-GB"/>
        </w:rPr>
        <w:t xml:space="preserve">            </w:t>
      </w:r>
      <w:r w:rsidR="009005E8" w:rsidRPr="009005E8">
        <w:rPr>
          <w:rFonts w:ascii="Arial" w:eastAsia="Times New Roman" w:hAnsi="Arial" w:cs="Arial"/>
          <w:b/>
          <w:i/>
          <w:color w:val="000000"/>
          <w:u w:val="single"/>
          <w:lang w:eastAsia="en-GB"/>
        </w:rPr>
        <w:t>ΚΕΝΟ9</w:t>
      </w:r>
      <w:r w:rsidRPr="009C78CC">
        <w:rPr>
          <w:rFonts w:ascii="Arial" w:eastAsia="Times New Roman" w:hAnsi="Arial" w:cs="Arial"/>
          <w:color w:val="000000"/>
          <w:lang w:eastAsia="en-GB"/>
        </w:rPr>
        <w:t xml:space="preserve"> ← </w:t>
      </w:r>
      <w:r w:rsidR="009005E8" w:rsidRPr="009005E8">
        <w:rPr>
          <w:rFonts w:ascii="Arial" w:eastAsia="Times New Roman" w:hAnsi="Arial" w:cs="Arial"/>
          <w:b/>
          <w:i/>
          <w:color w:val="000000"/>
          <w:u w:val="single"/>
          <w:lang w:eastAsia="en-GB"/>
        </w:rPr>
        <w:t>ΚΕΝΟ10</w:t>
      </w:r>
      <w:r w:rsidRPr="009C78CC">
        <w:rPr>
          <w:rFonts w:ascii="Arial" w:eastAsia="Times New Roman" w:hAnsi="Arial" w:cs="Arial"/>
          <w:color w:val="000000"/>
          <w:lang w:eastAsia="en-GB"/>
        </w:rPr>
        <w:t xml:space="preserve"> </w:t>
      </w:r>
    </w:p>
    <w:p w:rsidR="009C78CC" w:rsidRPr="009C78CC" w:rsidRDefault="009C78CC" w:rsidP="009C78C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en-GB"/>
        </w:rPr>
      </w:pPr>
      <w:r>
        <w:rPr>
          <w:rFonts w:ascii="Arial" w:eastAsia="Times New Roman" w:hAnsi="Arial" w:cs="Arial"/>
          <w:color w:val="000000"/>
          <w:lang w:eastAsia="en-GB"/>
        </w:rPr>
        <w:t xml:space="preserve">          </w:t>
      </w:r>
      <w:r w:rsidRPr="009C78CC">
        <w:rPr>
          <w:rFonts w:ascii="Arial" w:eastAsia="Times New Roman" w:hAnsi="Arial" w:cs="Arial"/>
          <w:b/>
          <w:color w:val="000000"/>
          <w:lang w:eastAsia="en-GB"/>
        </w:rPr>
        <w:t>Τέλος</w:t>
      </w:r>
      <w:r w:rsidRPr="009C78CC">
        <w:rPr>
          <w:rFonts w:ascii="Arial" w:eastAsia="Times New Roman" w:hAnsi="Arial" w:cs="Arial"/>
          <w:color w:val="000000"/>
          <w:lang w:eastAsia="en-GB"/>
        </w:rPr>
        <w:t>_</w:t>
      </w:r>
      <w:r w:rsidRPr="009C78CC">
        <w:rPr>
          <w:rFonts w:ascii="Arial" w:eastAsia="Times New Roman" w:hAnsi="Arial" w:cs="Arial"/>
          <w:b/>
          <w:color w:val="000000"/>
          <w:lang w:eastAsia="en-GB"/>
        </w:rPr>
        <w:t>αν</w:t>
      </w:r>
      <w:r w:rsidRPr="009C78CC">
        <w:rPr>
          <w:rFonts w:ascii="Arial" w:eastAsia="Times New Roman" w:hAnsi="Arial" w:cs="Arial"/>
          <w:color w:val="000000"/>
          <w:lang w:eastAsia="en-GB"/>
        </w:rPr>
        <w:t xml:space="preserve"> </w:t>
      </w:r>
    </w:p>
    <w:p w:rsidR="009C78CC" w:rsidRPr="009C78CC" w:rsidRDefault="009C78CC" w:rsidP="009C78C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en-GB"/>
        </w:rPr>
      </w:pPr>
      <w:r>
        <w:rPr>
          <w:rFonts w:ascii="Arial" w:eastAsia="Times New Roman" w:hAnsi="Arial" w:cs="Arial"/>
          <w:color w:val="000000"/>
          <w:lang w:eastAsia="en-GB"/>
        </w:rPr>
        <w:t xml:space="preserve">      </w:t>
      </w:r>
      <w:r w:rsidRPr="009C78CC">
        <w:rPr>
          <w:rFonts w:ascii="Arial" w:eastAsia="Times New Roman" w:hAnsi="Arial" w:cs="Arial"/>
          <w:b/>
          <w:color w:val="000000"/>
          <w:lang w:eastAsia="en-GB"/>
        </w:rPr>
        <w:t>Τέλος</w:t>
      </w:r>
      <w:r w:rsidRPr="009C78CC">
        <w:rPr>
          <w:rFonts w:ascii="Arial" w:eastAsia="Times New Roman" w:hAnsi="Arial" w:cs="Arial"/>
          <w:color w:val="000000"/>
          <w:lang w:eastAsia="en-GB"/>
        </w:rPr>
        <w:t>_</w:t>
      </w:r>
      <w:r w:rsidRPr="009C78CC">
        <w:rPr>
          <w:rFonts w:ascii="Arial" w:eastAsia="Times New Roman" w:hAnsi="Arial" w:cs="Arial"/>
          <w:b/>
          <w:color w:val="000000"/>
          <w:lang w:eastAsia="en-GB"/>
        </w:rPr>
        <w:t>επανάληψης</w:t>
      </w:r>
      <w:r w:rsidRPr="009C78CC">
        <w:rPr>
          <w:rFonts w:ascii="Arial" w:eastAsia="Times New Roman" w:hAnsi="Arial" w:cs="Arial"/>
          <w:color w:val="000000"/>
          <w:lang w:eastAsia="en-GB"/>
        </w:rPr>
        <w:t xml:space="preserve"> </w:t>
      </w:r>
    </w:p>
    <w:p w:rsidR="00662E54" w:rsidRDefault="009C78CC" w:rsidP="00662E54">
      <w:pPr>
        <w:tabs>
          <w:tab w:val="left" w:pos="851"/>
        </w:tabs>
        <w:spacing w:after="0"/>
        <w:rPr>
          <w:rFonts w:ascii="Arial" w:hAnsi="Arial" w:cs="Arial"/>
          <w:b/>
        </w:rPr>
      </w:pPr>
      <w:r w:rsidRPr="00662E54">
        <w:rPr>
          <w:rFonts w:ascii="Arial" w:eastAsia="Times New Roman" w:hAnsi="Arial" w:cs="Arial"/>
          <w:b/>
          <w:color w:val="000000"/>
          <w:lang w:eastAsia="en-GB"/>
        </w:rPr>
        <w:t>Τέλος</w:t>
      </w:r>
      <w:r w:rsidRPr="00662E54">
        <w:rPr>
          <w:rFonts w:ascii="Arial" w:eastAsia="Times New Roman" w:hAnsi="Arial" w:cs="Arial"/>
          <w:color w:val="000000"/>
          <w:lang w:eastAsia="en-GB"/>
        </w:rPr>
        <w:t>_</w:t>
      </w:r>
      <w:r w:rsidRPr="00662E54">
        <w:rPr>
          <w:rFonts w:ascii="Arial" w:eastAsia="Times New Roman" w:hAnsi="Arial" w:cs="Arial"/>
          <w:b/>
          <w:color w:val="000000"/>
          <w:lang w:eastAsia="en-GB"/>
        </w:rPr>
        <w:t>επανάληψης</w:t>
      </w:r>
      <w:r w:rsidRPr="00662E54">
        <w:rPr>
          <w:rFonts w:eastAsia="Times New Roman" w:cs="Calibri"/>
          <w:b/>
          <w:color w:val="000000"/>
          <w:sz w:val="23"/>
          <w:szCs w:val="23"/>
          <w:lang w:eastAsia="en-GB"/>
        </w:rPr>
        <w:t xml:space="preserve"> </w:t>
      </w:r>
      <w:r w:rsidR="00856FD7" w:rsidRPr="009C78CC">
        <w:rPr>
          <w:rFonts w:ascii="Arial" w:hAnsi="Arial" w:cs="Arial"/>
          <w:b/>
        </w:rPr>
        <w:t xml:space="preserve">                    </w:t>
      </w:r>
      <w:r w:rsidRPr="009C78CC">
        <w:rPr>
          <w:rFonts w:ascii="Arial" w:hAnsi="Arial" w:cs="Arial"/>
          <w:b/>
        </w:rPr>
        <w:t xml:space="preserve">                                                  </w:t>
      </w:r>
      <w:r>
        <w:rPr>
          <w:rFonts w:ascii="Arial" w:hAnsi="Arial" w:cs="Arial"/>
          <w:b/>
        </w:rPr>
        <w:t xml:space="preserve">   </w:t>
      </w:r>
      <w:r w:rsidR="00856FD7" w:rsidRPr="009C78CC">
        <w:rPr>
          <w:rFonts w:ascii="Arial" w:hAnsi="Arial" w:cs="Arial"/>
          <w:b/>
        </w:rPr>
        <w:t xml:space="preserve">    </w:t>
      </w:r>
      <w:r w:rsidR="00856FD7" w:rsidRPr="00856FD7">
        <w:rPr>
          <w:rFonts w:ascii="Arial" w:hAnsi="Arial" w:cs="Arial"/>
          <w:b/>
        </w:rPr>
        <w:t>(Μονάδες 10)</w:t>
      </w:r>
    </w:p>
    <w:p w:rsidR="003A4AD7" w:rsidRDefault="003A4AD7" w:rsidP="00662E54">
      <w:pPr>
        <w:tabs>
          <w:tab w:val="left" w:pos="851"/>
        </w:tabs>
        <w:spacing w:after="0"/>
        <w:rPr>
          <w:rFonts w:ascii="Arial" w:hAnsi="Arial" w:cs="Arial"/>
          <w:b/>
          <w:lang w:eastAsia="el-GR"/>
        </w:rPr>
      </w:pPr>
    </w:p>
    <w:p w:rsidR="00662E54" w:rsidRPr="00662E54" w:rsidRDefault="00662E54" w:rsidP="003A4AD7">
      <w:pPr>
        <w:tabs>
          <w:tab w:val="left" w:pos="851"/>
        </w:tabs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lang w:eastAsia="el-GR"/>
        </w:rPr>
        <w:t>Β2</w:t>
      </w:r>
      <w:r w:rsidRPr="008D7EF7">
        <w:rPr>
          <w:rFonts w:ascii="Arial" w:hAnsi="Arial" w:cs="Arial"/>
          <w:b/>
          <w:lang w:eastAsia="el-GR"/>
        </w:rPr>
        <w:t>.</w:t>
      </w:r>
      <w:r w:rsidRPr="008D7EF7">
        <w:rPr>
          <w:rFonts w:ascii="Arial" w:hAnsi="Arial" w:cs="Arial"/>
          <w:b/>
        </w:rPr>
        <w:t xml:space="preserve"> </w:t>
      </w:r>
      <w:r w:rsidRPr="008D7EF7">
        <w:rPr>
          <w:rFonts w:ascii="Arial" w:hAnsi="Arial" w:cs="Arial"/>
        </w:rPr>
        <w:t>Να μετατρέψετε τον παρακάτω αλγόριθµο που είναι γραµµένος µε  τη µέθοδο  της φυσικής γλώσσας κατά βήµατα, σε ισοδύναµο που να είναι συµβατός µε τις αρχές του δοµηµένου</w:t>
      </w:r>
      <w:r w:rsidRPr="008D7EF7">
        <w:rPr>
          <w:rFonts w:ascii="Arial" w:hAnsi="Arial" w:cs="Arial"/>
          <w:spacing w:val="-3"/>
        </w:rPr>
        <w:t xml:space="preserve"> </w:t>
      </w:r>
      <w:r w:rsidRPr="008D7EF7">
        <w:rPr>
          <w:rFonts w:ascii="Arial" w:hAnsi="Arial" w:cs="Arial"/>
        </w:rPr>
        <w:t>προγραµµατισµού.</w:t>
      </w:r>
    </w:p>
    <w:p w:rsidR="00590534" w:rsidRDefault="00590534" w:rsidP="00662E54">
      <w:pPr>
        <w:spacing w:after="0"/>
        <w:rPr>
          <w:rFonts w:ascii="Arial" w:hAnsi="Arial" w:cs="Arial"/>
          <w:b/>
        </w:rPr>
      </w:pPr>
    </w:p>
    <w:p w:rsidR="00662E54" w:rsidRPr="008D7EF7" w:rsidRDefault="00662E54" w:rsidP="00662E54">
      <w:pPr>
        <w:spacing w:after="0"/>
        <w:rPr>
          <w:rFonts w:ascii="Arial" w:hAnsi="Arial" w:cs="Arial"/>
        </w:rPr>
      </w:pPr>
      <w:r w:rsidRPr="008D7EF7">
        <w:rPr>
          <w:rFonts w:ascii="Arial" w:hAnsi="Arial" w:cs="Arial"/>
          <w:b/>
        </w:rPr>
        <w:t>Βήµα 1.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Θέσε κ=0</w:t>
      </w:r>
    </w:p>
    <w:p w:rsidR="00662E54" w:rsidRPr="008D7EF7" w:rsidRDefault="00662E54" w:rsidP="00662E54">
      <w:pPr>
        <w:spacing w:after="0"/>
        <w:rPr>
          <w:rFonts w:ascii="Arial" w:hAnsi="Arial" w:cs="Arial"/>
          <w:w w:val="105"/>
        </w:rPr>
      </w:pPr>
      <w:r w:rsidRPr="008D7EF7">
        <w:rPr>
          <w:rFonts w:ascii="Arial" w:hAnsi="Arial" w:cs="Arial"/>
          <w:b/>
          <w:w w:val="105"/>
        </w:rPr>
        <w:t>Βήµα</w:t>
      </w:r>
      <w:r w:rsidRPr="008D7EF7">
        <w:rPr>
          <w:rFonts w:ascii="Arial" w:hAnsi="Arial" w:cs="Arial"/>
          <w:b/>
          <w:spacing w:val="-31"/>
          <w:w w:val="105"/>
        </w:rPr>
        <w:t xml:space="preserve"> </w:t>
      </w:r>
      <w:r w:rsidRPr="008D7EF7">
        <w:rPr>
          <w:rFonts w:ascii="Arial" w:hAnsi="Arial" w:cs="Arial"/>
          <w:b/>
          <w:w w:val="105"/>
        </w:rPr>
        <w:t>2.</w:t>
      </w:r>
      <w:r w:rsidRPr="008D7EF7">
        <w:rPr>
          <w:rFonts w:ascii="Arial" w:hAnsi="Arial" w:cs="Arial"/>
          <w:spacing w:val="-31"/>
          <w:w w:val="105"/>
        </w:rPr>
        <w:t xml:space="preserve"> </w:t>
      </w:r>
      <w:r>
        <w:rPr>
          <w:rFonts w:ascii="Arial" w:hAnsi="Arial" w:cs="Arial"/>
          <w:spacing w:val="-31"/>
          <w:w w:val="105"/>
        </w:rPr>
        <w:t xml:space="preserve"> </w:t>
      </w:r>
      <w:r>
        <w:rPr>
          <w:rFonts w:ascii="Arial" w:hAnsi="Arial" w:cs="Arial"/>
          <w:w w:val="105"/>
        </w:rPr>
        <w:t>Θέσε λ=1</w:t>
      </w:r>
    </w:p>
    <w:p w:rsidR="00662E54" w:rsidRPr="008D7EF7" w:rsidRDefault="00662E54" w:rsidP="00662E54">
      <w:pPr>
        <w:spacing w:after="0"/>
        <w:rPr>
          <w:rFonts w:ascii="Arial" w:hAnsi="Arial" w:cs="Arial"/>
        </w:rPr>
      </w:pPr>
      <w:r w:rsidRPr="008D7EF7">
        <w:rPr>
          <w:rFonts w:ascii="Arial" w:hAnsi="Arial" w:cs="Arial"/>
          <w:b/>
          <w:w w:val="105"/>
        </w:rPr>
        <w:t>Βήµα 3</w:t>
      </w:r>
      <w:r w:rsidRPr="008D7EF7">
        <w:rPr>
          <w:rFonts w:ascii="Arial" w:hAnsi="Arial" w:cs="Arial"/>
          <w:w w:val="105"/>
        </w:rPr>
        <w:t xml:space="preserve">. </w:t>
      </w:r>
      <w:r>
        <w:rPr>
          <w:rFonts w:ascii="Arial" w:hAnsi="Arial" w:cs="Arial"/>
          <w:w w:val="105"/>
        </w:rPr>
        <w:t xml:space="preserve">Αν  λ&lt;= 10 τότε πήγαινε στο Βήμα 4, αλλιώς πήγαινε στο Βήμα </w:t>
      </w:r>
      <w:r w:rsidR="00590534">
        <w:rPr>
          <w:rFonts w:ascii="Arial" w:hAnsi="Arial" w:cs="Arial"/>
          <w:w w:val="105"/>
        </w:rPr>
        <w:t>1</w:t>
      </w:r>
      <w:r w:rsidR="003A4AD7">
        <w:rPr>
          <w:rFonts w:ascii="Arial" w:hAnsi="Arial" w:cs="Arial"/>
          <w:w w:val="105"/>
        </w:rPr>
        <w:t>1</w:t>
      </w:r>
    </w:p>
    <w:p w:rsidR="00662E54" w:rsidRPr="00662E54" w:rsidRDefault="00662E54" w:rsidP="00662E54">
      <w:pPr>
        <w:spacing w:after="0"/>
        <w:rPr>
          <w:rFonts w:ascii="Arial" w:hAnsi="Arial" w:cs="Arial"/>
        </w:rPr>
      </w:pPr>
      <w:r w:rsidRPr="008D7EF7">
        <w:rPr>
          <w:rFonts w:ascii="Arial" w:hAnsi="Arial" w:cs="Arial"/>
          <w:b/>
        </w:rPr>
        <w:t xml:space="preserve">Βήµα </w:t>
      </w:r>
      <w:r w:rsidR="00590534">
        <w:rPr>
          <w:rFonts w:ascii="Arial" w:hAnsi="Arial" w:cs="Arial"/>
          <w:b/>
        </w:rPr>
        <w:t xml:space="preserve"> </w:t>
      </w:r>
      <w:r w:rsidRPr="008D7EF7">
        <w:rPr>
          <w:rFonts w:ascii="Arial" w:hAnsi="Arial" w:cs="Arial"/>
          <w:b/>
        </w:rPr>
        <w:t>4.</w:t>
      </w:r>
      <w:r w:rsidRPr="008D7EF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Διάβασε μ</w:t>
      </w:r>
    </w:p>
    <w:p w:rsidR="00662E54" w:rsidRPr="00252A18" w:rsidRDefault="00662E54" w:rsidP="00662E54">
      <w:pPr>
        <w:spacing w:after="0"/>
        <w:rPr>
          <w:rFonts w:ascii="Arial" w:hAnsi="Arial" w:cs="Arial"/>
          <w:w w:val="110"/>
        </w:rPr>
      </w:pPr>
      <w:r w:rsidRPr="008D7EF7">
        <w:rPr>
          <w:rFonts w:ascii="Arial" w:hAnsi="Arial" w:cs="Arial"/>
          <w:b/>
          <w:w w:val="110"/>
        </w:rPr>
        <w:t>Βή</w:t>
      </w:r>
      <w:r w:rsidRPr="00252A18">
        <w:rPr>
          <w:rFonts w:ascii="Arial" w:hAnsi="Arial" w:cs="Arial"/>
          <w:b/>
          <w:w w:val="110"/>
        </w:rPr>
        <w:t>µ</w:t>
      </w:r>
      <w:r w:rsidRPr="008D7EF7">
        <w:rPr>
          <w:rFonts w:ascii="Arial" w:hAnsi="Arial" w:cs="Arial"/>
          <w:b/>
          <w:w w:val="110"/>
        </w:rPr>
        <w:t>α</w:t>
      </w:r>
      <w:r w:rsidRPr="00252A18">
        <w:rPr>
          <w:rFonts w:ascii="Arial" w:hAnsi="Arial" w:cs="Arial"/>
          <w:b/>
          <w:w w:val="110"/>
        </w:rPr>
        <w:t xml:space="preserve"> 5.</w:t>
      </w:r>
      <w:r w:rsidRPr="00252A18">
        <w:rPr>
          <w:rFonts w:ascii="Arial" w:hAnsi="Arial" w:cs="Arial"/>
          <w:w w:val="110"/>
        </w:rPr>
        <w:t xml:space="preserve"> </w:t>
      </w:r>
      <w:r w:rsidRPr="008D7EF7">
        <w:rPr>
          <w:rFonts w:ascii="Arial" w:hAnsi="Arial" w:cs="Arial"/>
        </w:rPr>
        <w:t xml:space="preserve">Αν </w:t>
      </w:r>
      <w:r>
        <w:rPr>
          <w:rFonts w:ascii="Arial" w:hAnsi="Arial" w:cs="Arial"/>
        </w:rPr>
        <w:t xml:space="preserve"> μ&gt;0 </w:t>
      </w:r>
      <w:r w:rsidRPr="008D7EF7">
        <w:rPr>
          <w:rFonts w:ascii="Arial" w:hAnsi="Arial" w:cs="Arial"/>
        </w:rPr>
        <w:t xml:space="preserve"> τότε </w:t>
      </w:r>
      <w:r w:rsidR="00590534">
        <w:rPr>
          <w:rFonts w:ascii="Arial" w:hAnsi="Arial" w:cs="Arial"/>
        </w:rPr>
        <w:t xml:space="preserve"> Πήγαινε στο Βήμα 6 Αλλιώς πήγαινε στο Βήμα 8</w:t>
      </w:r>
    </w:p>
    <w:p w:rsidR="00662E54" w:rsidRDefault="00662E54" w:rsidP="00662E54">
      <w:pPr>
        <w:spacing w:after="0"/>
        <w:rPr>
          <w:rFonts w:ascii="Arial" w:hAnsi="Arial" w:cs="Arial"/>
          <w:w w:val="110"/>
        </w:rPr>
      </w:pPr>
      <w:r w:rsidRPr="008D7EF7">
        <w:rPr>
          <w:rFonts w:ascii="Arial" w:hAnsi="Arial" w:cs="Arial"/>
          <w:b/>
          <w:w w:val="110"/>
        </w:rPr>
        <w:t>Βή</w:t>
      </w:r>
      <w:r w:rsidRPr="00252A18">
        <w:rPr>
          <w:rFonts w:ascii="Arial" w:hAnsi="Arial" w:cs="Arial"/>
          <w:b/>
          <w:w w:val="110"/>
        </w:rPr>
        <w:t>µ</w:t>
      </w:r>
      <w:r w:rsidRPr="008D7EF7">
        <w:rPr>
          <w:rFonts w:ascii="Arial" w:hAnsi="Arial" w:cs="Arial"/>
          <w:b/>
          <w:w w:val="110"/>
        </w:rPr>
        <w:t>α</w:t>
      </w:r>
      <w:r w:rsidRPr="00252A18">
        <w:rPr>
          <w:rFonts w:ascii="Arial" w:hAnsi="Arial" w:cs="Arial"/>
          <w:b/>
          <w:w w:val="110"/>
        </w:rPr>
        <w:t xml:space="preserve"> 6.</w:t>
      </w:r>
      <w:r w:rsidRPr="00252A18">
        <w:rPr>
          <w:rFonts w:ascii="Arial" w:hAnsi="Arial" w:cs="Arial"/>
          <w:w w:val="110"/>
        </w:rPr>
        <w:t xml:space="preserve"> </w:t>
      </w:r>
      <w:r w:rsidR="00590534">
        <w:rPr>
          <w:rFonts w:ascii="Arial" w:hAnsi="Arial" w:cs="Arial"/>
          <w:w w:val="110"/>
        </w:rPr>
        <w:t>Θέσε κ=κ+1</w:t>
      </w:r>
      <w:r w:rsidRPr="00252A18">
        <w:rPr>
          <w:rFonts w:ascii="Arial" w:hAnsi="Arial" w:cs="Arial"/>
          <w:w w:val="110"/>
        </w:rPr>
        <w:t xml:space="preserve"> </w:t>
      </w:r>
    </w:p>
    <w:p w:rsidR="00590534" w:rsidRPr="00590534" w:rsidRDefault="00590534" w:rsidP="00662E54">
      <w:pPr>
        <w:spacing w:after="0"/>
        <w:rPr>
          <w:rFonts w:ascii="Arial" w:hAnsi="Arial" w:cs="Arial"/>
          <w:w w:val="110"/>
        </w:rPr>
      </w:pPr>
      <w:r>
        <w:rPr>
          <w:rFonts w:ascii="Arial" w:hAnsi="Arial" w:cs="Arial"/>
          <w:b/>
          <w:w w:val="110"/>
        </w:rPr>
        <w:t xml:space="preserve">Βήμα 7. </w:t>
      </w:r>
      <w:r>
        <w:rPr>
          <w:rFonts w:ascii="Arial" w:hAnsi="Arial" w:cs="Arial"/>
          <w:w w:val="110"/>
        </w:rPr>
        <w:t>Πήγαινε στο Βήμα 9</w:t>
      </w:r>
    </w:p>
    <w:p w:rsidR="00662E54" w:rsidRPr="008D7EF7" w:rsidRDefault="00662E54" w:rsidP="00662E54">
      <w:pPr>
        <w:spacing w:after="0"/>
        <w:rPr>
          <w:rFonts w:ascii="Arial" w:hAnsi="Arial" w:cs="Arial"/>
        </w:rPr>
      </w:pPr>
      <w:r w:rsidRPr="008D7EF7">
        <w:rPr>
          <w:rFonts w:ascii="Arial" w:hAnsi="Arial" w:cs="Arial"/>
          <w:b/>
          <w:w w:val="110"/>
        </w:rPr>
        <w:t>Βήµα</w:t>
      </w:r>
      <w:r w:rsidRPr="008D7EF7">
        <w:rPr>
          <w:rFonts w:ascii="Arial" w:hAnsi="Arial" w:cs="Arial"/>
          <w:b/>
          <w:spacing w:val="-30"/>
          <w:w w:val="110"/>
        </w:rPr>
        <w:t xml:space="preserve"> </w:t>
      </w:r>
      <w:r w:rsidR="00590534">
        <w:rPr>
          <w:rFonts w:ascii="Arial" w:hAnsi="Arial" w:cs="Arial"/>
          <w:b/>
          <w:w w:val="110"/>
        </w:rPr>
        <w:t>8</w:t>
      </w:r>
      <w:r w:rsidRPr="008D7EF7">
        <w:rPr>
          <w:rFonts w:ascii="Arial" w:hAnsi="Arial" w:cs="Arial"/>
          <w:b/>
          <w:w w:val="110"/>
        </w:rPr>
        <w:t>.</w:t>
      </w:r>
      <w:r w:rsidRPr="008D7EF7">
        <w:rPr>
          <w:rFonts w:ascii="Arial" w:hAnsi="Arial" w:cs="Arial"/>
          <w:spacing w:val="-29"/>
          <w:w w:val="110"/>
        </w:rPr>
        <w:t xml:space="preserve"> </w:t>
      </w:r>
      <w:r>
        <w:rPr>
          <w:rFonts w:ascii="Arial" w:hAnsi="Arial" w:cs="Arial"/>
          <w:w w:val="110"/>
        </w:rPr>
        <w:t xml:space="preserve"> </w:t>
      </w:r>
      <w:r w:rsidR="00590534">
        <w:rPr>
          <w:rFonts w:ascii="Arial" w:hAnsi="Arial" w:cs="Arial"/>
          <w:w w:val="110"/>
        </w:rPr>
        <w:t>Θέσε κ=</w:t>
      </w:r>
      <w:r w:rsidR="003A4AD7">
        <w:rPr>
          <w:rFonts w:ascii="Arial" w:hAnsi="Arial" w:cs="Arial"/>
          <w:w w:val="110"/>
        </w:rPr>
        <w:t>κ-1</w:t>
      </w:r>
    </w:p>
    <w:p w:rsidR="00590534" w:rsidRDefault="000D2F6E" w:rsidP="00662E54">
      <w:pPr>
        <w:spacing w:after="0"/>
        <w:rPr>
          <w:rFonts w:ascii="Arial" w:hAnsi="Arial" w:cs="Arial"/>
          <w:w w:val="110"/>
        </w:rPr>
      </w:pPr>
      <w:r w:rsidRPr="000D2F6E">
        <w:rPr>
          <w:rFonts w:ascii="Arial" w:hAnsi="Arial" w:cs="Arial"/>
          <w:b/>
          <w:lang w:eastAsia="el-GR" w:bidi="el-GR"/>
        </w:rPr>
        <w:pict>
          <v:rect id="_x0000_s1027" style="position:absolute;margin-left:144.45pt;margin-top:.5pt;width:322.55pt;height:15.35pt;z-index:-251658752;mso-position-horizontal-relative:page" stroked="f">
            <w10:wrap anchorx="page"/>
          </v:rect>
        </w:pict>
      </w:r>
      <w:r w:rsidR="00662E54" w:rsidRPr="008D7EF7">
        <w:rPr>
          <w:rFonts w:ascii="Arial" w:hAnsi="Arial" w:cs="Arial"/>
          <w:b/>
          <w:w w:val="110"/>
        </w:rPr>
        <w:t>Βήµα</w:t>
      </w:r>
      <w:r w:rsidR="00662E54" w:rsidRPr="008D7EF7">
        <w:rPr>
          <w:rFonts w:ascii="Arial" w:hAnsi="Arial" w:cs="Arial"/>
          <w:b/>
          <w:spacing w:val="-30"/>
          <w:w w:val="110"/>
        </w:rPr>
        <w:t xml:space="preserve"> </w:t>
      </w:r>
      <w:r w:rsidR="00590534">
        <w:rPr>
          <w:rFonts w:ascii="Arial" w:hAnsi="Arial" w:cs="Arial"/>
          <w:b/>
          <w:w w:val="110"/>
        </w:rPr>
        <w:t>9</w:t>
      </w:r>
      <w:r w:rsidR="00662E54" w:rsidRPr="008D7EF7">
        <w:rPr>
          <w:rFonts w:ascii="Arial" w:hAnsi="Arial" w:cs="Arial"/>
          <w:b/>
          <w:w w:val="110"/>
        </w:rPr>
        <w:t>.</w:t>
      </w:r>
      <w:r w:rsidR="00662E54" w:rsidRPr="008D7EF7">
        <w:rPr>
          <w:rFonts w:ascii="Arial" w:hAnsi="Arial" w:cs="Arial"/>
          <w:spacing w:val="-29"/>
          <w:w w:val="110"/>
        </w:rPr>
        <w:t xml:space="preserve"> </w:t>
      </w:r>
      <w:r w:rsidR="00590534">
        <w:rPr>
          <w:rFonts w:ascii="Arial" w:hAnsi="Arial" w:cs="Arial"/>
          <w:w w:val="110"/>
        </w:rPr>
        <w:t xml:space="preserve"> Θέσε λ=λ+1</w:t>
      </w:r>
    </w:p>
    <w:p w:rsidR="00590534" w:rsidRDefault="00590534" w:rsidP="00662E54">
      <w:pPr>
        <w:spacing w:after="0"/>
        <w:rPr>
          <w:rFonts w:ascii="Arial" w:hAnsi="Arial" w:cs="Arial"/>
        </w:rPr>
      </w:pPr>
      <w:r>
        <w:rPr>
          <w:rFonts w:ascii="Arial" w:hAnsi="Arial" w:cs="Arial"/>
          <w:b/>
          <w:w w:val="110"/>
        </w:rPr>
        <w:t xml:space="preserve">Βήμα10. </w:t>
      </w:r>
      <w:r>
        <w:rPr>
          <w:rFonts w:ascii="Arial" w:hAnsi="Arial" w:cs="Arial"/>
          <w:w w:val="110"/>
        </w:rPr>
        <w:t>Πήγαινε στο Βήμα 3</w:t>
      </w:r>
      <w:r w:rsidR="00662E54">
        <w:rPr>
          <w:rFonts w:ascii="Arial" w:hAnsi="Arial" w:cs="Arial"/>
        </w:rPr>
        <w:t xml:space="preserve"> </w:t>
      </w:r>
    </w:p>
    <w:p w:rsidR="00590534" w:rsidRPr="00E575B0" w:rsidRDefault="00590534" w:rsidP="00590534">
      <w:pPr>
        <w:spacing w:after="0"/>
        <w:rPr>
          <w:rFonts w:ascii="Arial" w:hAnsi="Arial" w:cs="Arial"/>
        </w:rPr>
      </w:pPr>
      <w:r>
        <w:rPr>
          <w:rFonts w:ascii="Arial" w:hAnsi="Arial" w:cs="Arial"/>
          <w:b/>
        </w:rPr>
        <w:t>Βήμα11.</w:t>
      </w:r>
      <w:r w:rsidR="009B3B0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Εμφάνισε κ</w:t>
      </w:r>
      <w:r w:rsidR="009B3B0D">
        <w:rPr>
          <w:rFonts w:ascii="Arial" w:hAnsi="Arial" w:cs="Arial"/>
        </w:rPr>
        <w:t xml:space="preserve">     </w:t>
      </w:r>
      <w:r w:rsidR="00662E54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                                                                </w:t>
      </w:r>
      <w:r w:rsidR="00662E54">
        <w:rPr>
          <w:rFonts w:ascii="Arial" w:hAnsi="Arial" w:cs="Arial"/>
        </w:rPr>
        <w:t xml:space="preserve">      </w:t>
      </w:r>
      <w:r>
        <w:rPr>
          <w:rFonts w:ascii="Arial" w:hAnsi="Arial" w:cs="Arial"/>
          <w:b/>
        </w:rPr>
        <w:t>(Μονάδες 10)</w:t>
      </w:r>
    </w:p>
    <w:p w:rsidR="00856FD7" w:rsidRPr="00D51AAE" w:rsidRDefault="00662E54" w:rsidP="00D51AAE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                                                     </w:t>
      </w:r>
    </w:p>
    <w:p w:rsidR="00D51AAE" w:rsidRDefault="00D51AAE" w:rsidP="00D51AAE">
      <w:pPr>
        <w:tabs>
          <w:tab w:val="left" w:pos="1260"/>
          <w:tab w:val="center" w:pos="4513"/>
        </w:tabs>
        <w:spacing w:after="40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              </w:t>
      </w:r>
      <w:r w:rsidR="00C76C37">
        <w:rPr>
          <w:rFonts w:ascii="Arial" w:hAnsi="Arial" w:cs="Arial"/>
          <w:b/>
          <w:bCs/>
        </w:rPr>
        <w:t>ΘΕΜΑ Γ</w:t>
      </w:r>
    </w:p>
    <w:p w:rsidR="00D51AAE" w:rsidRDefault="00B421CF" w:rsidP="00D51AAE">
      <w:pPr>
        <w:tabs>
          <w:tab w:val="left" w:pos="1260"/>
          <w:tab w:val="center" w:pos="4513"/>
        </w:tabs>
        <w:spacing w:after="0"/>
        <w:jc w:val="both"/>
        <w:rPr>
          <w:rFonts w:ascii="Arial" w:hAnsi="Arial" w:cs="Arial"/>
          <w:color w:val="000000"/>
        </w:rPr>
      </w:pPr>
      <w:r w:rsidRPr="00B421CF">
        <w:rPr>
          <w:rFonts w:ascii="Arial" w:hAnsi="Arial" w:cs="Arial"/>
          <w:color w:val="000000"/>
        </w:rPr>
        <w:t xml:space="preserve">Να </w:t>
      </w:r>
      <w:r>
        <w:rPr>
          <w:rFonts w:ascii="Arial" w:hAnsi="Arial" w:cs="Arial"/>
          <w:color w:val="000000"/>
        </w:rPr>
        <w:t xml:space="preserve">αναπτύξετε πρόγραμμα σε ΓΛΩΣΣΑ το οποίο θα υπολογίζει </w:t>
      </w:r>
      <w:r w:rsidRPr="00B421CF">
        <w:rPr>
          <w:rFonts w:ascii="Arial" w:hAnsi="Arial" w:cs="Arial"/>
          <w:color w:val="000000"/>
        </w:rPr>
        <w:t>προσεγγιστικά μία ρίζα της συνάρτησης f(x) = 3x</w:t>
      </w:r>
      <w:r w:rsidRPr="00B421CF">
        <w:rPr>
          <w:rFonts w:ascii="Arial" w:hAnsi="Arial" w:cs="Arial"/>
          <w:color w:val="000000"/>
          <w:vertAlign w:val="superscript"/>
        </w:rPr>
        <w:t>2</w:t>
      </w:r>
      <w:r w:rsidRPr="00B421CF">
        <w:rPr>
          <w:rFonts w:ascii="Arial" w:hAnsi="Arial" w:cs="Arial"/>
          <w:color w:val="000000"/>
        </w:rPr>
        <w:t xml:space="preserve"> + 2x - 3 στο διάστημα [0,1] σύμφωνα με την </w:t>
      </w:r>
      <w:r w:rsidRPr="00B421CF">
        <w:rPr>
          <w:rFonts w:ascii="Arial" w:hAnsi="Arial" w:cs="Arial"/>
          <w:color w:val="000000"/>
          <w:shd w:val="clear" w:color="auto" w:fill="FFFFFF"/>
        </w:rPr>
        <w:t>παρακάτω αναλυτική μέθοδο που στηρίζεται στο θεώρημα Bolzano</w:t>
      </w:r>
      <w:r>
        <w:rPr>
          <w:rFonts w:ascii="Arial" w:hAnsi="Arial" w:cs="Arial"/>
          <w:color w:val="000000"/>
        </w:rPr>
        <w:t>:</w:t>
      </w:r>
      <w:r w:rsidRPr="00B421CF">
        <w:rPr>
          <w:rFonts w:ascii="Arial" w:hAnsi="Arial" w:cs="Arial"/>
          <w:color w:val="000000"/>
        </w:rPr>
        <w:t xml:space="preserve"> </w:t>
      </w:r>
    </w:p>
    <w:p w:rsidR="00B421CF" w:rsidRPr="00D51AAE" w:rsidRDefault="00B421CF" w:rsidP="00D51AAE">
      <w:pPr>
        <w:tabs>
          <w:tab w:val="left" w:pos="1260"/>
          <w:tab w:val="center" w:pos="4513"/>
        </w:tabs>
        <w:spacing w:after="0"/>
        <w:jc w:val="both"/>
        <w:rPr>
          <w:rFonts w:ascii="Arial" w:eastAsia="Times New Roman" w:hAnsi="Arial" w:cs="Arial"/>
          <w:b/>
        </w:rPr>
      </w:pPr>
      <w:r w:rsidRPr="00B421CF">
        <w:rPr>
          <w:rFonts w:ascii="Arial" w:hAnsi="Arial" w:cs="Arial"/>
          <w:b/>
          <w:color w:val="000000"/>
        </w:rPr>
        <w:t>Γ1.</w:t>
      </w:r>
      <w:r>
        <w:rPr>
          <w:rFonts w:ascii="Arial" w:hAnsi="Arial" w:cs="Arial"/>
          <w:color w:val="000000"/>
          <w:shd w:val="clear" w:color="auto" w:fill="FFFFFF"/>
        </w:rPr>
        <w:t xml:space="preserve"> Θα περιλαμβάνει τμήμα δήλωσης μεταβλητών.                                  </w:t>
      </w:r>
      <w:r>
        <w:rPr>
          <w:rFonts w:ascii="Arial" w:hAnsi="Arial" w:cs="Arial"/>
          <w:b/>
          <w:color w:val="000000"/>
          <w:shd w:val="clear" w:color="auto" w:fill="FFFFFF"/>
        </w:rPr>
        <w:t xml:space="preserve">(Μονάδες </w:t>
      </w:r>
      <w:r w:rsidR="00202660">
        <w:rPr>
          <w:rFonts w:ascii="Arial" w:hAnsi="Arial" w:cs="Arial"/>
          <w:b/>
          <w:color w:val="000000"/>
          <w:shd w:val="clear" w:color="auto" w:fill="FFFFFF"/>
        </w:rPr>
        <w:t>1</w:t>
      </w:r>
      <w:r>
        <w:rPr>
          <w:rFonts w:ascii="Arial" w:hAnsi="Arial" w:cs="Arial"/>
          <w:b/>
          <w:color w:val="000000"/>
          <w:shd w:val="clear" w:color="auto" w:fill="FFFFFF"/>
        </w:rPr>
        <w:t>)</w:t>
      </w:r>
    </w:p>
    <w:p w:rsidR="00B421CF" w:rsidRPr="00B421CF" w:rsidRDefault="00B421CF" w:rsidP="00D51AAE">
      <w:pPr>
        <w:pStyle w:val="Web"/>
        <w:spacing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B421CF">
        <w:rPr>
          <w:rFonts w:ascii="Arial" w:hAnsi="Arial" w:cs="Arial"/>
          <w:b/>
          <w:color w:val="000000"/>
          <w:sz w:val="22"/>
          <w:szCs w:val="22"/>
          <w:shd w:val="clear" w:color="auto" w:fill="FFFFFF"/>
        </w:rPr>
        <w:t>Γ2.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Pr="00B421CF">
        <w:rPr>
          <w:rFonts w:ascii="Arial" w:hAnsi="Arial" w:cs="Arial"/>
          <w:color w:val="000000"/>
          <w:sz w:val="22"/>
          <w:szCs w:val="22"/>
          <w:shd w:val="clear" w:color="auto" w:fill="FFFFFF"/>
        </w:rPr>
        <w:t>Αρχικοποιείται το διάστημα [α, β] με τις δοθείσες αρχικές τιμές.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        </w:t>
      </w:r>
      <w:r w:rsidRPr="00B421CF">
        <w:rPr>
          <w:rFonts w:ascii="Arial" w:hAnsi="Arial" w:cs="Arial"/>
          <w:b/>
          <w:color w:val="000000"/>
          <w:sz w:val="22"/>
          <w:szCs w:val="22"/>
          <w:shd w:val="clear" w:color="auto" w:fill="FFFFFF"/>
        </w:rPr>
        <w:t>(Μονάδες 2)</w:t>
      </w:r>
    </w:p>
    <w:p w:rsidR="00B421CF" w:rsidRPr="00B421CF" w:rsidRDefault="00B421CF" w:rsidP="00D51AAE">
      <w:pPr>
        <w:pStyle w:val="Web"/>
        <w:spacing w:beforeAutospacing="0" w:after="0" w:afterAutospacing="0"/>
        <w:jc w:val="both"/>
        <w:rPr>
          <w:rFonts w:ascii="Arial" w:hAnsi="Arial" w:cs="Arial"/>
          <w:b/>
          <w:sz w:val="22"/>
          <w:szCs w:val="22"/>
        </w:rPr>
      </w:pPr>
      <w:r w:rsidRPr="00B421CF">
        <w:rPr>
          <w:rFonts w:ascii="Arial" w:hAnsi="Arial" w:cs="Arial"/>
          <w:b/>
          <w:color w:val="000000"/>
          <w:sz w:val="22"/>
          <w:szCs w:val="22"/>
        </w:rPr>
        <w:t>Γ3.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B421CF">
        <w:rPr>
          <w:rFonts w:ascii="Arial" w:hAnsi="Arial" w:cs="Arial"/>
          <w:color w:val="000000"/>
          <w:sz w:val="22"/>
          <w:szCs w:val="22"/>
        </w:rPr>
        <w:t>Το πολύ 100 φορές ή μέχρι να βρεθεί η ρίζα της συνάρτησης</w:t>
      </w:r>
      <w:r>
        <w:rPr>
          <w:rFonts w:ascii="Arial" w:hAnsi="Arial" w:cs="Arial"/>
          <w:color w:val="000000"/>
          <w:sz w:val="22"/>
          <w:szCs w:val="22"/>
        </w:rPr>
        <w:t>, θα εκτελεί τα ακόλουθα</w:t>
      </w:r>
      <w:r w:rsidRPr="00B421CF">
        <w:rPr>
          <w:rFonts w:ascii="Arial" w:hAnsi="Arial" w:cs="Arial"/>
          <w:color w:val="000000"/>
          <w:sz w:val="22"/>
          <w:szCs w:val="22"/>
        </w:rPr>
        <w:t>:</w:t>
      </w:r>
      <w:r>
        <w:rPr>
          <w:rFonts w:ascii="Arial" w:hAnsi="Arial" w:cs="Arial"/>
          <w:color w:val="000000"/>
          <w:sz w:val="22"/>
          <w:szCs w:val="22"/>
        </w:rPr>
        <w:t xml:space="preserve">                                                                                                  </w:t>
      </w:r>
      <w:r>
        <w:rPr>
          <w:rFonts w:ascii="Arial" w:hAnsi="Arial" w:cs="Arial"/>
          <w:b/>
          <w:color w:val="000000"/>
          <w:sz w:val="22"/>
          <w:szCs w:val="22"/>
        </w:rPr>
        <w:t>(Μονάδες 4)</w:t>
      </w:r>
    </w:p>
    <w:p w:rsidR="00B421CF" w:rsidRDefault="00B421CF" w:rsidP="00D51AAE">
      <w:pPr>
        <w:pStyle w:val="Web"/>
        <w:numPr>
          <w:ilvl w:val="0"/>
          <w:numId w:val="29"/>
        </w:numPr>
        <w:spacing w:beforeAutospacing="0" w:after="0" w:afterAutospacing="0"/>
        <w:ind w:left="851" w:hanging="14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lang w:val="en-US"/>
        </w:rPr>
        <w:t>Y</w:t>
      </w:r>
      <w:r>
        <w:rPr>
          <w:rFonts w:ascii="Arial" w:hAnsi="Arial" w:cs="Arial"/>
          <w:color w:val="000000"/>
          <w:sz w:val="22"/>
          <w:szCs w:val="22"/>
        </w:rPr>
        <w:t>πολογίζει</w:t>
      </w:r>
      <w:r w:rsidRPr="00B421CF">
        <w:rPr>
          <w:rFonts w:ascii="Arial" w:hAnsi="Arial" w:cs="Arial"/>
          <w:color w:val="000000"/>
          <w:sz w:val="22"/>
          <w:szCs w:val="22"/>
        </w:rPr>
        <w:t xml:space="preserve"> το μέσο του διαστήματος  </w:t>
      </w:r>
      <w:r>
        <w:rPr>
          <w:rFonts w:ascii="Arial" w:hAnsi="Arial" w:cs="Arial"/>
          <w:color w:val="000000"/>
          <w:sz w:val="22"/>
          <w:szCs w:val="22"/>
        </w:rPr>
        <w:t xml:space="preserve">     </w:t>
      </w:r>
      <w:r w:rsidRPr="00B421CF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                                   </w:t>
      </w:r>
      <w:r w:rsidRPr="00B421CF">
        <w:rPr>
          <w:rFonts w:ascii="Arial" w:hAnsi="Arial" w:cs="Arial"/>
          <w:b/>
          <w:color w:val="000000"/>
          <w:sz w:val="22"/>
          <w:szCs w:val="22"/>
        </w:rPr>
        <w:t>(</w:t>
      </w:r>
      <w:r>
        <w:rPr>
          <w:rFonts w:ascii="Arial" w:hAnsi="Arial" w:cs="Arial"/>
          <w:b/>
          <w:color w:val="000000"/>
          <w:sz w:val="22"/>
          <w:szCs w:val="22"/>
        </w:rPr>
        <w:t>Μονάδες 2</w:t>
      </w:r>
      <w:r w:rsidRPr="00B421CF">
        <w:rPr>
          <w:rFonts w:ascii="Arial" w:hAnsi="Arial" w:cs="Arial"/>
          <w:b/>
          <w:color w:val="000000"/>
          <w:sz w:val="22"/>
          <w:szCs w:val="22"/>
        </w:rPr>
        <w:t>)</w:t>
      </w:r>
    </w:p>
    <w:p w:rsidR="00B421CF" w:rsidRPr="00B421CF" w:rsidRDefault="00B421CF" w:rsidP="00D51AAE">
      <w:pPr>
        <w:pStyle w:val="Web"/>
        <w:numPr>
          <w:ilvl w:val="0"/>
          <w:numId w:val="29"/>
        </w:numPr>
        <w:spacing w:beforeAutospacing="0" w:after="0" w:afterAutospacing="0"/>
        <w:ind w:left="851" w:hanging="14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Α</w:t>
      </w:r>
      <w:r w:rsidRPr="00B421CF">
        <w:rPr>
          <w:rFonts w:ascii="Arial" w:hAnsi="Arial" w:cs="Arial"/>
          <w:color w:val="000000"/>
          <w:sz w:val="22"/>
          <w:szCs w:val="22"/>
        </w:rPr>
        <w:t>ν η τιμή της συνάρτησης στο μέσο είναι μηδέν τότε βρέθηκε η ρίζα</w:t>
      </w:r>
      <w:r>
        <w:rPr>
          <w:rFonts w:ascii="Arial" w:hAnsi="Arial" w:cs="Arial"/>
          <w:color w:val="000000"/>
          <w:sz w:val="22"/>
          <w:szCs w:val="22"/>
        </w:rPr>
        <w:t xml:space="preserve"> και εμφανίζεται αντίστοιχο μήνυμα.                                                   </w:t>
      </w:r>
      <w:r>
        <w:rPr>
          <w:rFonts w:ascii="Arial" w:hAnsi="Arial" w:cs="Arial"/>
          <w:b/>
          <w:color w:val="000000"/>
          <w:sz w:val="22"/>
          <w:szCs w:val="22"/>
        </w:rPr>
        <w:t xml:space="preserve">(Μονάδες </w:t>
      </w:r>
      <w:r w:rsidR="00202660">
        <w:rPr>
          <w:rFonts w:ascii="Arial" w:hAnsi="Arial" w:cs="Arial"/>
          <w:b/>
          <w:color w:val="000000"/>
          <w:sz w:val="22"/>
          <w:szCs w:val="22"/>
        </w:rPr>
        <w:t>4</w:t>
      </w:r>
      <w:r>
        <w:rPr>
          <w:rFonts w:ascii="Arial" w:hAnsi="Arial" w:cs="Arial"/>
          <w:b/>
          <w:color w:val="000000"/>
          <w:sz w:val="22"/>
          <w:szCs w:val="22"/>
        </w:rPr>
        <w:t>)</w:t>
      </w:r>
    </w:p>
    <w:p w:rsidR="00202660" w:rsidRPr="00202660" w:rsidRDefault="00B421CF" w:rsidP="00D51AAE">
      <w:pPr>
        <w:pStyle w:val="Web"/>
        <w:numPr>
          <w:ilvl w:val="0"/>
          <w:numId w:val="29"/>
        </w:numPr>
        <w:spacing w:beforeAutospacing="0" w:after="0" w:afterAutospacing="0"/>
        <w:ind w:left="851" w:hanging="14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Α</w:t>
      </w:r>
      <w:r w:rsidRPr="00B421CF">
        <w:rPr>
          <w:rFonts w:ascii="Arial" w:hAnsi="Arial" w:cs="Arial"/>
          <w:color w:val="000000"/>
          <w:sz w:val="22"/>
          <w:szCs w:val="22"/>
        </w:rPr>
        <w:t>ν όχι τότε επαναλαμβάνουμε την εργασία για το διάστημα που περικλείεται από το μέσο και το ένα άκρο του διαστήματος, εκείνο το άκρο που η τιμή της συνάρτησης είναι ετερόσημη της τιμής της συνάρτησης στο μέσο.</w:t>
      </w:r>
    </w:p>
    <w:p w:rsidR="00B421CF" w:rsidRPr="00202660" w:rsidRDefault="00202660" w:rsidP="00202660">
      <w:pPr>
        <w:pStyle w:val="Web"/>
        <w:spacing w:beforeAutospacing="0" w:afterAutospacing="0"/>
        <w:ind w:left="85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                                                                                             </w:t>
      </w:r>
      <w:r w:rsidR="00B421CF" w:rsidRPr="00B421CF">
        <w:rPr>
          <w:rFonts w:ascii="Arial" w:hAnsi="Arial" w:cs="Arial"/>
          <w:color w:val="000000"/>
          <w:sz w:val="22"/>
          <w:szCs w:val="22"/>
        </w:rPr>
        <w:t xml:space="preserve"> </w:t>
      </w:r>
      <w:r w:rsidR="00B421CF">
        <w:rPr>
          <w:rFonts w:ascii="Arial" w:hAnsi="Arial" w:cs="Arial"/>
          <w:b/>
          <w:color w:val="000000"/>
          <w:sz w:val="22"/>
          <w:szCs w:val="22"/>
        </w:rPr>
        <w:t xml:space="preserve">(Μονάδες </w:t>
      </w:r>
      <w:r>
        <w:rPr>
          <w:rFonts w:ascii="Arial" w:hAnsi="Arial" w:cs="Arial"/>
          <w:b/>
          <w:color w:val="000000"/>
          <w:sz w:val="22"/>
          <w:szCs w:val="22"/>
        </w:rPr>
        <w:t>5</w:t>
      </w:r>
      <w:r w:rsidR="00B421CF">
        <w:rPr>
          <w:rFonts w:ascii="Arial" w:hAnsi="Arial" w:cs="Arial"/>
          <w:b/>
          <w:color w:val="000000"/>
          <w:sz w:val="22"/>
          <w:szCs w:val="22"/>
        </w:rPr>
        <w:t>)</w:t>
      </w:r>
    </w:p>
    <w:p w:rsidR="00D51AAE" w:rsidRDefault="00202660" w:rsidP="00202660">
      <w:pPr>
        <w:pStyle w:val="Web"/>
        <w:spacing w:beforeAutospacing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202660">
        <w:rPr>
          <w:rFonts w:ascii="Arial" w:hAnsi="Arial" w:cs="Arial"/>
          <w:b/>
          <w:color w:val="000000"/>
          <w:sz w:val="22"/>
          <w:szCs w:val="22"/>
        </w:rPr>
        <w:lastRenderedPageBreak/>
        <w:t>Γ4.</w:t>
      </w:r>
      <w:r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Στο τέλος θα εμφανίζει πόσες επαναλήψεις </w:t>
      </w:r>
      <w:r w:rsidR="00D51AAE">
        <w:rPr>
          <w:rFonts w:ascii="Arial" w:hAnsi="Arial" w:cs="Arial"/>
          <w:color w:val="000000"/>
          <w:sz w:val="22"/>
          <w:szCs w:val="22"/>
        </w:rPr>
        <w:t xml:space="preserve">χρειάστηκαν </w:t>
      </w:r>
      <w:r>
        <w:rPr>
          <w:rFonts w:ascii="Arial" w:hAnsi="Arial" w:cs="Arial"/>
          <w:color w:val="000000"/>
          <w:sz w:val="22"/>
          <w:szCs w:val="22"/>
        </w:rPr>
        <w:t xml:space="preserve">για να βρεθεί τελικά η ρίζα της εξίσωσης, ή μήνυμα «Δε βρέθηκε ρίζα» σε αντίθετη περίπτωση.             </w:t>
      </w:r>
    </w:p>
    <w:p w:rsidR="00C76C37" w:rsidRDefault="00D51AAE" w:rsidP="00D51AAE">
      <w:pPr>
        <w:pStyle w:val="Web"/>
        <w:spacing w:beforeAutospacing="0" w:afterAutospacing="0"/>
        <w:jc w:val="both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                                                                                                            </w:t>
      </w:r>
      <w:r w:rsidR="00202660">
        <w:rPr>
          <w:rFonts w:ascii="Arial" w:hAnsi="Arial" w:cs="Arial"/>
          <w:b/>
          <w:color w:val="000000"/>
          <w:sz w:val="22"/>
          <w:szCs w:val="22"/>
        </w:rPr>
        <w:t>(Μονάδες 2)</w:t>
      </w:r>
    </w:p>
    <w:p w:rsidR="00D51AAE" w:rsidRPr="00D51AAE" w:rsidRDefault="00D51AAE" w:rsidP="00D51AAE">
      <w:pPr>
        <w:pStyle w:val="Web"/>
        <w:spacing w:beforeAutospacing="0" w:afterAutospacing="0"/>
        <w:jc w:val="both"/>
        <w:rPr>
          <w:rFonts w:ascii="Arial" w:hAnsi="Arial" w:cs="Arial"/>
          <w:b/>
          <w:sz w:val="22"/>
          <w:szCs w:val="22"/>
        </w:rPr>
      </w:pPr>
    </w:p>
    <w:p w:rsidR="00C76C37" w:rsidRDefault="00C76C37" w:rsidP="00C76C37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ΘΕΜΑ Δ</w:t>
      </w:r>
    </w:p>
    <w:p w:rsidR="00C57F88" w:rsidRPr="00C57F88" w:rsidRDefault="00C57F88" w:rsidP="00C57F88">
      <w:pPr>
        <w:pStyle w:val="TableParagraph"/>
        <w:jc w:val="both"/>
        <w:rPr>
          <w:lang w:val="el-GR"/>
        </w:rPr>
      </w:pPr>
      <w:r w:rsidRPr="00C57F88">
        <w:rPr>
          <w:lang w:val="el-GR"/>
        </w:rPr>
        <w:t>Για τη μετατρο</w:t>
      </w:r>
      <w:r>
        <w:rPr>
          <w:lang w:val="el-GR"/>
        </w:rPr>
        <w:t>πή ενός αριθμού από το δεκαδικό</w:t>
      </w:r>
      <w:r w:rsidRPr="00C57F88">
        <w:rPr>
          <w:lang w:val="el-GR"/>
        </w:rPr>
        <w:t xml:space="preserve"> σύστημα αρίθμησης στο δυαδικό, διαιρούμε συνεχώς τον αριθμό</w:t>
      </w:r>
      <w:r w:rsidR="0050445D">
        <w:rPr>
          <w:lang w:val="el-GR"/>
        </w:rPr>
        <w:t xml:space="preserve"> του δεκαδικού συστήματος</w:t>
      </w:r>
      <w:r w:rsidRPr="00C57F88">
        <w:rPr>
          <w:lang w:val="el-GR"/>
        </w:rPr>
        <w:t xml:space="preserve"> με το 2 (βάση του δυαδικού συστήματος) και κρατάμε το υπόλοιπο, το οποίο μπορεί να είναι 0 ή 1. Η επαναληπτική διαδικασία τερματίζεται όταν ο αριθμός γίνει  ίσος με 0. Ο </w:t>
      </w:r>
      <w:r>
        <w:rPr>
          <w:lang w:val="el-GR"/>
        </w:rPr>
        <w:t xml:space="preserve">αντίστοιχος </w:t>
      </w:r>
      <w:r w:rsidRPr="00C57F88">
        <w:rPr>
          <w:lang w:val="el-GR"/>
        </w:rPr>
        <w:t xml:space="preserve">αριθμός </w:t>
      </w:r>
      <w:r>
        <w:rPr>
          <w:lang w:val="el-GR"/>
        </w:rPr>
        <w:t>στο δυαδικό σύστημα προκύπτει από τα υπόλοιπα των διαιρέσεων</w:t>
      </w:r>
      <w:r w:rsidRPr="00C57F88">
        <w:rPr>
          <w:lang w:val="el-GR"/>
        </w:rPr>
        <w:t>, σε αντίθετη σειρά από αυτή που πραγματοποιήθηκαν οι διαιρέσεις. Για παράδειγμα:</w:t>
      </w:r>
    </w:p>
    <w:p w:rsidR="00C57F88" w:rsidRPr="00C57F88" w:rsidRDefault="00C57F88" w:rsidP="00C57F88">
      <w:pPr>
        <w:pStyle w:val="TableParagraph"/>
        <w:jc w:val="both"/>
        <w:rPr>
          <w:lang w:val="el-GR"/>
        </w:rPr>
      </w:pPr>
    </w:p>
    <w:p w:rsidR="00C57F88" w:rsidRPr="00C57F88" w:rsidRDefault="00C57F88" w:rsidP="00C57F88">
      <w:pPr>
        <w:pStyle w:val="TableParagraph"/>
        <w:jc w:val="both"/>
        <w:rPr>
          <w:lang w:val="el-GR"/>
        </w:rPr>
      </w:pPr>
      <w:r w:rsidRPr="00C57F88">
        <w:rPr>
          <w:lang w:val="el-GR"/>
        </w:rPr>
        <w:t>20</w:t>
      </w:r>
      <w:r w:rsidRPr="0050445D">
        <w:rPr>
          <w:b/>
          <w:lang w:val="en-GB"/>
        </w:rPr>
        <w:t>mod</w:t>
      </w:r>
      <w:r w:rsidRPr="00C57F88">
        <w:rPr>
          <w:lang w:val="el-GR"/>
        </w:rPr>
        <w:t>2=</w:t>
      </w:r>
      <w:r w:rsidR="0050445D">
        <w:rPr>
          <w:lang w:val="el-GR"/>
        </w:rPr>
        <w:t xml:space="preserve">0 </w:t>
      </w:r>
      <w:r w:rsidRPr="00C57F88">
        <w:rPr>
          <w:lang w:val="el-GR"/>
        </w:rPr>
        <w:t>(κρατάω το υπόλοιπο)</w:t>
      </w:r>
      <w:r w:rsidR="0050445D">
        <w:rPr>
          <w:lang w:val="el-GR"/>
        </w:rPr>
        <w:t>,</w:t>
      </w:r>
      <w:r w:rsidRPr="00C57F88">
        <w:rPr>
          <w:lang w:val="el-GR"/>
        </w:rPr>
        <w:t xml:space="preserve"> 20</w:t>
      </w:r>
      <w:r w:rsidRPr="0050445D">
        <w:rPr>
          <w:b/>
          <w:lang w:val="en-GB"/>
        </w:rPr>
        <w:t>div</w:t>
      </w:r>
      <w:r w:rsidRPr="00C57F88">
        <w:rPr>
          <w:lang w:val="el-GR"/>
        </w:rPr>
        <w:t>2=10 (</w:t>
      </w:r>
      <w:r w:rsidRPr="00C57F88">
        <w:rPr>
          <w:lang w:val="en-GB"/>
        </w:rPr>
        <w:t>div</w:t>
      </w:r>
      <w:r w:rsidRPr="00C57F88">
        <w:rPr>
          <w:lang w:val="el-GR"/>
        </w:rPr>
        <w:t xml:space="preserve"> 2 για να συνεχίσω)</w:t>
      </w:r>
    </w:p>
    <w:p w:rsidR="00C57F88" w:rsidRPr="00C57F88" w:rsidRDefault="00C57F88" w:rsidP="00C57F88">
      <w:pPr>
        <w:pStyle w:val="TableParagraph"/>
        <w:jc w:val="both"/>
        <w:rPr>
          <w:lang w:val="en-GB"/>
        </w:rPr>
      </w:pPr>
      <w:r w:rsidRPr="00C57F88">
        <w:rPr>
          <w:lang w:val="en-GB"/>
        </w:rPr>
        <w:t>10</w:t>
      </w:r>
      <w:r w:rsidRPr="0050445D">
        <w:rPr>
          <w:b/>
          <w:lang w:val="en-GB"/>
        </w:rPr>
        <w:t>mod</w:t>
      </w:r>
      <w:r w:rsidRPr="00C57F88">
        <w:rPr>
          <w:lang w:val="en-GB"/>
        </w:rPr>
        <w:t>2=0,     10</w:t>
      </w:r>
      <w:r w:rsidRPr="0050445D">
        <w:rPr>
          <w:b/>
          <w:lang w:val="en-GB"/>
        </w:rPr>
        <w:t>div</w:t>
      </w:r>
      <w:r w:rsidRPr="00C57F88">
        <w:rPr>
          <w:lang w:val="en-GB"/>
        </w:rPr>
        <w:t>2=5</w:t>
      </w:r>
    </w:p>
    <w:p w:rsidR="00C57F88" w:rsidRPr="00C57F88" w:rsidRDefault="00C57F88" w:rsidP="00C57F88">
      <w:pPr>
        <w:pStyle w:val="TableParagraph"/>
        <w:jc w:val="both"/>
        <w:rPr>
          <w:lang w:val="en-GB"/>
        </w:rPr>
      </w:pPr>
      <w:r w:rsidRPr="00C57F88">
        <w:rPr>
          <w:lang w:val="en-GB"/>
        </w:rPr>
        <w:t>5</w:t>
      </w:r>
      <w:r w:rsidRPr="0050445D">
        <w:rPr>
          <w:b/>
          <w:lang w:val="en-GB"/>
        </w:rPr>
        <w:t>mod</w:t>
      </w:r>
      <w:r w:rsidRPr="00C57F88">
        <w:rPr>
          <w:lang w:val="en-GB"/>
        </w:rPr>
        <w:t>2=1,       5</w:t>
      </w:r>
      <w:r w:rsidRPr="0050445D">
        <w:rPr>
          <w:b/>
          <w:lang w:val="en-GB"/>
        </w:rPr>
        <w:t>div</w:t>
      </w:r>
      <w:r w:rsidRPr="00C57F88">
        <w:rPr>
          <w:lang w:val="en-GB"/>
        </w:rPr>
        <w:t>2=2</w:t>
      </w:r>
    </w:p>
    <w:p w:rsidR="00C57F88" w:rsidRPr="00C57F88" w:rsidRDefault="00C57F88" w:rsidP="00C57F88">
      <w:pPr>
        <w:pStyle w:val="TableParagraph"/>
        <w:jc w:val="both"/>
        <w:rPr>
          <w:lang w:val="en-GB"/>
        </w:rPr>
      </w:pPr>
      <w:r w:rsidRPr="00C57F88">
        <w:rPr>
          <w:lang w:val="en-GB"/>
        </w:rPr>
        <w:t>2</w:t>
      </w:r>
      <w:r w:rsidRPr="0050445D">
        <w:rPr>
          <w:b/>
          <w:lang w:val="en-GB"/>
        </w:rPr>
        <w:t>mod</w:t>
      </w:r>
      <w:r w:rsidRPr="00C57F88">
        <w:rPr>
          <w:lang w:val="en-GB"/>
        </w:rPr>
        <w:t>2=0,       2</w:t>
      </w:r>
      <w:r w:rsidRPr="0050445D">
        <w:rPr>
          <w:b/>
          <w:lang w:val="en-GB"/>
        </w:rPr>
        <w:t>div</w:t>
      </w:r>
      <w:r w:rsidRPr="00C57F88">
        <w:rPr>
          <w:lang w:val="en-GB"/>
        </w:rPr>
        <w:t>2=1</w:t>
      </w:r>
    </w:p>
    <w:p w:rsidR="00C57F88" w:rsidRPr="00C57F88" w:rsidRDefault="00C57F88" w:rsidP="00C57F88">
      <w:pPr>
        <w:pStyle w:val="TableParagraph"/>
        <w:jc w:val="both"/>
        <w:rPr>
          <w:lang w:val="el-GR"/>
        </w:rPr>
      </w:pPr>
      <w:r w:rsidRPr="00C57F88">
        <w:rPr>
          <w:lang w:val="el-GR"/>
        </w:rPr>
        <w:t>1</w:t>
      </w:r>
      <w:r w:rsidRPr="0050445D">
        <w:rPr>
          <w:b/>
          <w:lang w:val="en-GB"/>
        </w:rPr>
        <w:t>mod</w:t>
      </w:r>
      <w:r w:rsidRPr="00C57F88">
        <w:rPr>
          <w:lang w:val="el-GR"/>
        </w:rPr>
        <w:t>2=1,       1</w:t>
      </w:r>
      <w:r w:rsidRPr="0050445D">
        <w:rPr>
          <w:b/>
          <w:lang w:val="en-GB"/>
        </w:rPr>
        <w:t>div</w:t>
      </w:r>
      <w:r w:rsidRPr="00C57F88">
        <w:rPr>
          <w:lang w:val="el-GR"/>
        </w:rPr>
        <w:t>2=0,     τέλος επαναληπτικής διαδικασίας</w:t>
      </w:r>
    </w:p>
    <w:p w:rsidR="00C57F88" w:rsidRPr="00C57F88" w:rsidRDefault="00C57F88" w:rsidP="00C57F88">
      <w:pPr>
        <w:pStyle w:val="TableParagraph"/>
        <w:jc w:val="both"/>
        <w:rPr>
          <w:lang w:val="el-GR"/>
        </w:rPr>
      </w:pPr>
    </w:p>
    <w:p w:rsidR="00C57F88" w:rsidRPr="00C57F88" w:rsidRDefault="00C57F88" w:rsidP="00C57F88">
      <w:pPr>
        <w:pStyle w:val="TableParagraph"/>
        <w:jc w:val="both"/>
        <w:rPr>
          <w:lang w:val="el-GR"/>
        </w:rPr>
      </w:pPr>
      <w:r w:rsidRPr="00C57F88">
        <w:rPr>
          <w:lang w:val="el-GR"/>
        </w:rPr>
        <w:t xml:space="preserve">Ό αριθμός </w:t>
      </w:r>
      <w:r w:rsidR="001D3E9B">
        <w:rPr>
          <w:lang w:val="el-GR"/>
        </w:rPr>
        <w:t xml:space="preserve">20 </w:t>
      </w:r>
      <w:r w:rsidRPr="00C57F88">
        <w:rPr>
          <w:lang w:val="el-GR"/>
        </w:rPr>
        <w:t>στο δυαδικό σύστημα, χρησιμοποιώντας τα υπόλοιπα με την αντίθετη σειρά από αυτή που υπολογίστηκαν, είναι ο: 10100.</w:t>
      </w:r>
      <w:r w:rsidR="001D3E9B">
        <w:rPr>
          <w:lang w:val="el-GR"/>
        </w:rPr>
        <w:t xml:space="preserve"> Να αναπτύξετε πρόγραμμα σε ΓΛΩΣΣΑ το οποίο:</w:t>
      </w:r>
    </w:p>
    <w:p w:rsidR="00C57F88" w:rsidRDefault="00C57F88" w:rsidP="00841DCA">
      <w:pPr>
        <w:spacing w:after="0"/>
        <w:jc w:val="both"/>
        <w:rPr>
          <w:rFonts w:ascii="Arial" w:hAnsi="Arial" w:cs="Arial"/>
        </w:rPr>
      </w:pPr>
    </w:p>
    <w:p w:rsidR="00837353" w:rsidRPr="00837353" w:rsidRDefault="00837353" w:rsidP="00841DCA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Δ1. </w:t>
      </w:r>
      <w:r>
        <w:rPr>
          <w:rFonts w:ascii="Arial" w:hAnsi="Arial" w:cs="Arial"/>
        </w:rPr>
        <w:t xml:space="preserve">Θα περιλαμβάνει κατάλληλο τμήμα δήλωσης μεταβλητών.              </w:t>
      </w:r>
      <w:r w:rsidR="001D3E9B">
        <w:rPr>
          <w:rFonts w:ascii="Arial" w:hAnsi="Arial" w:cs="Arial"/>
        </w:rPr>
        <w:t xml:space="preserve">  </w:t>
      </w:r>
      <w:r>
        <w:rPr>
          <w:rFonts w:ascii="Arial" w:hAnsi="Arial" w:cs="Arial"/>
          <w:b/>
        </w:rPr>
        <w:t xml:space="preserve">(Μονάδες </w:t>
      </w:r>
      <w:r w:rsidR="00D74F04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)</w:t>
      </w:r>
    </w:p>
    <w:p w:rsidR="00336EE3" w:rsidRDefault="00837353" w:rsidP="00841DCA">
      <w:pPr>
        <w:spacing w:after="0"/>
        <w:jc w:val="both"/>
        <w:rPr>
          <w:rFonts w:ascii="Arial" w:hAnsi="Arial" w:cs="Arial"/>
        </w:rPr>
      </w:pPr>
      <w:r w:rsidRPr="00837353">
        <w:rPr>
          <w:rFonts w:ascii="Arial" w:hAnsi="Arial" w:cs="Arial"/>
          <w:b/>
        </w:rPr>
        <w:t>Δ</w:t>
      </w:r>
      <w:r>
        <w:rPr>
          <w:rFonts w:ascii="Arial" w:hAnsi="Arial" w:cs="Arial"/>
          <w:b/>
        </w:rPr>
        <w:t>2</w:t>
      </w:r>
      <w:r w:rsidRPr="00837353"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Θα </w:t>
      </w:r>
      <w:r w:rsidR="001D3E9B">
        <w:rPr>
          <w:rFonts w:ascii="Arial" w:hAnsi="Arial" w:cs="Arial"/>
        </w:rPr>
        <w:t>εκτελεί την ακόλουθη επαναληπτική διαδικασία:</w:t>
      </w:r>
    </w:p>
    <w:p w:rsidR="001D3E9B" w:rsidRPr="001D3E9B" w:rsidRDefault="001D3E9B" w:rsidP="001D3E9B">
      <w:pPr>
        <w:pStyle w:val="a6"/>
        <w:numPr>
          <w:ilvl w:val="0"/>
          <w:numId w:val="28"/>
        </w:numPr>
        <w:ind w:left="993" w:hanging="425"/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sz w:val="22"/>
          <w:szCs w:val="22"/>
          <w:lang w:val="el-GR"/>
        </w:rPr>
        <w:t>Θα διαβάζει έναν αριθμό (υποθέστε ακέραιος) από το χρήστη, με έλεγχο για θετική τιμή. Αν ο αριθμός δεν είναι θετικός, θα δίνεται ξανά.</w:t>
      </w:r>
    </w:p>
    <w:p w:rsidR="001D3E9B" w:rsidRPr="001D3E9B" w:rsidRDefault="001D3E9B" w:rsidP="001D3E9B">
      <w:pPr>
        <w:pStyle w:val="a6"/>
        <w:ind w:left="993"/>
        <w:jc w:val="both"/>
        <w:rPr>
          <w:rFonts w:ascii="Arial" w:hAnsi="Arial" w:cs="Arial"/>
          <w:b/>
          <w:lang w:val="el-GR"/>
        </w:rPr>
      </w:pPr>
      <w:r>
        <w:rPr>
          <w:rFonts w:ascii="Arial" w:hAnsi="Arial" w:cs="Arial"/>
          <w:sz w:val="22"/>
          <w:szCs w:val="22"/>
          <w:lang w:val="el-GR"/>
        </w:rPr>
        <w:t xml:space="preserve">                                                                                                   </w:t>
      </w:r>
      <w:r>
        <w:rPr>
          <w:rFonts w:ascii="Arial" w:hAnsi="Arial" w:cs="Arial"/>
          <w:b/>
          <w:sz w:val="22"/>
          <w:szCs w:val="22"/>
          <w:lang w:val="el-GR"/>
        </w:rPr>
        <w:t>(Μον</w:t>
      </w:r>
      <w:r w:rsidR="00B051CB">
        <w:rPr>
          <w:rFonts w:ascii="Arial" w:hAnsi="Arial" w:cs="Arial"/>
          <w:b/>
          <w:sz w:val="22"/>
          <w:szCs w:val="22"/>
          <w:lang w:val="el-GR"/>
        </w:rPr>
        <w:t xml:space="preserve">άδες </w:t>
      </w:r>
      <w:r w:rsidR="00D74F04">
        <w:rPr>
          <w:rFonts w:ascii="Arial" w:hAnsi="Arial" w:cs="Arial"/>
          <w:b/>
          <w:sz w:val="22"/>
          <w:szCs w:val="22"/>
          <w:lang w:val="el-GR"/>
        </w:rPr>
        <w:t>1</w:t>
      </w:r>
      <w:r>
        <w:rPr>
          <w:rFonts w:ascii="Arial" w:hAnsi="Arial" w:cs="Arial"/>
          <w:b/>
          <w:sz w:val="22"/>
          <w:szCs w:val="22"/>
          <w:lang w:val="el-GR"/>
        </w:rPr>
        <w:t>)</w:t>
      </w:r>
    </w:p>
    <w:p w:rsidR="001D3E9B" w:rsidRPr="00B051CB" w:rsidRDefault="001D3E9B" w:rsidP="001D3E9B">
      <w:pPr>
        <w:pStyle w:val="a6"/>
        <w:numPr>
          <w:ilvl w:val="0"/>
          <w:numId w:val="28"/>
        </w:numPr>
        <w:ind w:left="993" w:hanging="425"/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sz w:val="22"/>
          <w:szCs w:val="22"/>
          <w:lang w:val="el-GR"/>
        </w:rPr>
        <w:t xml:space="preserve">Θα εκτελεί </w:t>
      </w:r>
      <w:r w:rsidR="00B051CB">
        <w:rPr>
          <w:rFonts w:ascii="Arial" w:hAnsi="Arial" w:cs="Arial"/>
          <w:sz w:val="22"/>
          <w:szCs w:val="22"/>
          <w:lang w:val="el-GR"/>
        </w:rPr>
        <w:t>επαναληπτικά</w:t>
      </w:r>
      <w:r>
        <w:rPr>
          <w:rFonts w:ascii="Arial" w:hAnsi="Arial" w:cs="Arial"/>
          <w:sz w:val="22"/>
          <w:szCs w:val="22"/>
          <w:lang w:val="el-GR"/>
        </w:rPr>
        <w:t xml:space="preserve"> διαιρέσεις του αριθμού με το 2</w:t>
      </w:r>
      <w:r w:rsidR="00B051CB">
        <w:rPr>
          <w:rFonts w:ascii="Arial" w:hAnsi="Arial" w:cs="Arial"/>
          <w:sz w:val="22"/>
          <w:szCs w:val="22"/>
          <w:lang w:val="el-GR"/>
        </w:rPr>
        <w:t xml:space="preserve"> (σύμφωνα με την περιγραφή της εκφώνησης) </w:t>
      </w:r>
      <w:r>
        <w:rPr>
          <w:rFonts w:ascii="Arial" w:hAnsi="Arial" w:cs="Arial"/>
          <w:sz w:val="22"/>
          <w:szCs w:val="22"/>
          <w:lang w:val="el-GR"/>
        </w:rPr>
        <w:t xml:space="preserve"> και θα αποθηκεύει το υπόλοιπο της διαίρεσης</w:t>
      </w:r>
      <w:r w:rsidR="00B051CB">
        <w:rPr>
          <w:rFonts w:ascii="Arial" w:hAnsi="Arial" w:cs="Arial"/>
          <w:sz w:val="22"/>
          <w:szCs w:val="22"/>
          <w:lang w:val="el-GR"/>
        </w:rPr>
        <w:t xml:space="preserve"> </w:t>
      </w:r>
      <w:r>
        <w:rPr>
          <w:rFonts w:ascii="Arial" w:hAnsi="Arial" w:cs="Arial"/>
          <w:sz w:val="22"/>
          <w:szCs w:val="22"/>
          <w:lang w:val="el-GR"/>
        </w:rPr>
        <w:t>σε στο</w:t>
      </w:r>
      <w:r w:rsidR="00B051CB">
        <w:rPr>
          <w:rFonts w:ascii="Arial" w:hAnsi="Arial" w:cs="Arial"/>
          <w:sz w:val="22"/>
          <w:szCs w:val="22"/>
          <w:lang w:val="el-GR"/>
        </w:rPr>
        <w:t>ίβα ΑΡΙΘΜΟΣ[10</w:t>
      </w:r>
      <w:r>
        <w:rPr>
          <w:rFonts w:ascii="Arial" w:hAnsi="Arial" w:cs="Arial"/>
          <w:sz w:val="22"/>
          <w:szCs w:val="22"/>
          <w:lang w:val="el-GR"/>
        </w:rPr>
        <w:t>]</w:t>
      </w:r>
      <w:r w:rsidR="00B051CB">
        <w:rPr>
          <w:rFonts w:ascii="Arial" w:hAnsi="Arial" w:cs="Arial"/>
          <w:sz w:val="22"/>
          <w:szCs w:val="22"/>
          <w:lang w:val="el-GR"/>
        </w:rPr>
        <w:t>, μόνο αν υπάρχει διαθέσιμος</w:t>
      </w:r>
      <w:r w:rsidR="007E3B6F">
        <w:rPr>
          <w:rFonts w:ascii="Arial" w:hAnsi="Arial" w:cs="Arial"/>
          <w:sz w:val="22"/>
          <w:szCs w:val="22"/>
          <w:lang w:val="el-GR"/>
        </w:rPr>
        <w:t xml:space="preserve"> χώρος</w:t>
      </w:r>
      <w:r w:rsidR="00B051CB">
        <w:rPr>
          <w:rFonts w:ascii="Arial" w:hAnsi="Arial" w:cs="Arial"/>
          <w:sz w:val="22"/>
          <w:szCs w:val="22"/>
          <w:lang w:val="el-GR"/>
        </w:rPr>
        <w:t xml:space="preserve"> σε αυτή, διαφορετικά η επανάληψη θα τερματίζεται και θα εμφανίζεται μήνυμα «Ο διαθέσιμος χώρος δεν επαρκεί για τη μετατροπή του αριθμού».   </w:t>
      </w:r>
    </w:p>
    <w:p w:rsidR="00B051CB" w:rsidRPr="00B051CB" w:rsidRDefault="00B051CB" w:rsidP="00B051CB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 </w:t>
      </w:r>
      <w:r>
        <w:rPr>
          <w:rFonts w:ascii="Arial" w:hAnsi="Arial" w:cs="Arial"/>
          <w:b/>
        </w:rPr>
        <w:t xml:space="preserve">(Μονάδες </w:t>
      </w:r>
      <w:r w:rsidR="00E36E0B">
        <w:rPr>
          <w:rFonts w:ascii="Arial" w:hAnsi="Arial" w:cs="Arial"/>
          <w:b/>
        </w:rPr>
        <w:t>6</w:t>
      </w:r>
      <w:r>
        <w:rPr>
          <w:rFonts w:ascii="Arial" w:hAnsi="Arial" w:cs="Arial"/>
          <w:b/>
        </w:rPr>
        <w:t>)</w:t>
      </w:r>
    </w:p>
    <w:p w:rsidR="00B051CB" w:rsidRPr="00D74F04" w:rsidRDefault="00D74F04" w:rsidP="001D3E9B">
      <w:pPr>
        <w:pStyle w:val="a6"/>
        <w:numPr>
          <w:ilvl w:val="0"/>
          <w:numId w:val="28"/>
        </w:numPr>
        <w:ind w:left="993" w:hanging="425"/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sz w:val="22"/>
          <w:szCs w:val="22"/>
          <w:lang w:val="el-GR"/>
        </w:rPr>
        <w:t xml:space="preserve">Στην περίπτωση που τελικά έγινε η μετατροπή, θα καλεί διαδικασία ΕΜΦΑΝΙΣΗ (την οποία και θα κατασκευάσετε), η οποία θα δέχεται κατάλληλες παραμέτρους που θα επιλέξετε και θα αδειάζει τη στοίβα, εμφανίζοντας παράλληλα τα στοιχεία, που είναι ο αντίστοιχος αριθμός στο δυαδικό σύστημα.                                                                     </w:t>
      </w:r>
      <w:r>
        <w:rPr>
          <w:rFonts w:ascii="Arial" w:hAnsi="Arial" w:cs="Arial"/>
          <w:b/>
          <w:sz w:val="22"/>
          <w:szCs w:val="22"/>
          <w:lang w:val="el-GR"/>
        </w:rPr>
        <w:t xml:space="preserve">(Μονάδες </w:t>
      </w:r>
      <w:r w:rsidR="00E36E0B">
        <w:rPr>
          <w:rFonts w:ascii="Arial" w:hAnsi="Arial" w:cs="Arial"/>
          <w:b/>
          <w:sz w:val="22"/>
          <w:szCs w:val="22"/>
          <w:lang w:val="el-GR"/>
        </w:rPr>
        <w:t>6</w:t>
      </w:r>
      <w:r>
        <w:rPr>
          <w:rFonts w:ascii="Arial" w:hAnsi="Arial" w:cs="Arial"/>
          <w:b/>
          <w:sz w:val="22"/>
          <w:szCs w:val="22"/>
          <w:lang w:val="el-GR"/>
        </w:rPr>
        <w:t>)</w:t>
      </w:r>
    </w:p>
    <w:p w:rsidR="007E3B6F" w:rsidRPr="007E3B6F" w:rsidRDefault="00D74F04" w:rsidP="001D3E9B">
      <w:pPr>
        <w:pStyle w:val="a6"/>
        <w:numPr>
          <w:ilvl w:val="0"/>
          <w:numId w:val="28"/>
        </w:numPr>
        <w:ind w:left="993" w:hanging="425"/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sz w:val="22"/>
          <w:szCs w:val="22"/>
          <w:lang w:val="el-GR"/>
        </w:rPr>
        <w:t xml:space="preserve">Η εισαγωγή </w:t>
      </w:r>
      <w:r w:rsidR="00E36E0B">
        <w:rPr>
          <w:rFonts w:ascii="Arial" w:hAnsi="Arial" w:cs="Arial"/>
          <w:sz w:val="22"/>
          <w:szCs w:val="22"/>
          <w:lang w:val="el-GR"/>
        </w:rPr>
        <w:t xml:space="preserve">των </w:t>
      </w:r>
      <w:r>
        <w:rPr>
          <w:rFonts w:ascii="Arial" w:hAnsi="Arial" w:cs="Arial"/>
          <w:sz w:val="22"/>
          <w:szCs w:val="22"/>
          <w:lang w:val="el-GR"/>
        </w:rPr>
        <w:t>αριθμ</w:t>
      </w:r>
      <w:r w:rsidR="00E36E0B">
        <w:rPr>
          <w:rFonts w:ascii="Arial" w:hAnsi="Arial" w:cs="Arial"/>
          <w:sz w:val="22"/>
          <w:szCs w:val="22"/>
          <w:lang w:val="el-GR"/>
        </w:rPr>
        <w:t>ών</w:t>
      </w:r>
      <w:r>
        <w:rPr>
          <w:rFonts w:ascii="Arial" w:hAnsi="Arial" w:cs="Arial"/>
          <w:sz w:val="22"/>
          <w:szCs w:val="22"/>
          <w:lang w:val="el-GR"/>
        </w:rPr>
        <w:t xml:space="preserve"> προς μετατροπή, θα τερματιστεί όταν </w:t>
      </w:r>
      <w:r w:rsidR="00E36E0B">
        <w:rPr>
          <w:rFonts w:ascii="Arial" w:hAnsi="Arial" w:cs="Arial"/>
          <w:sz w:val="22"/>
          <w:szCs w:val="22"/>
          <w:lang w:val="el-GR"/>
        </w:rPr>
        <w:t xml:space="preserve">δοθεί ως απάντηση το «ΟΧΙ» σε σχετική ερώτηση προς το χρήστη </w:t>
      </w:r>
      <w:r w:rsidR="007E3B6F">
        <w:rPr>
          <w:rFonts w:ascii="Arial" w:hAnsi="Arial" w:cs="Arial"/>
          <w:sz w:val="22"/>
          <w:szCs w:val="22"/>
          <w:lang w:val="el-GR"/>
        </w:rPr>
        <w:t>η οποία θ</w:t>
      </w:r>
      <w:r w:rsidR="007E3B6F" w:rsidRPr="007E3B6F">
        <w:rPr>
          <w:rFonts w:ascii="Arial" w:hAnsi="Arial" w:cs="Arial"/>
          <w:sz w:val="22"/>
          <w:szCs w:val="22"/>
          <w:lang w:val="el-GR"/>
        </w:rPr>
        <w:t>α γίνεται αφότου έχουν γίνει τουλάχιστον 50 μετατροπές αριθμών</w:t>
      </w:r>
      <w:r w:rsidR="00E36E0B">
        <w:rPr>
          <w:rFonts w:ascii="Arial" w:hAnsi="Arial" w:cs="Arial"/>
          <w:sz w:val="22"/>
          <w:szCs w:val="22"/>
          <w:lang w:val="el-GR"/>
        </w:rPr>
        <w:t xml:space="preserve">.           </w:t>
      </w:r>
    </w:p>
    <w:p w:rsidR="00D74F04" w:rsidRPr="001D3E9B" w:rsidRDefault="007E3B6F" w:rsidP="007E3B6F">
      <w:pPr>
        <w:pStyle w:val="a6"/>
        <w:ind w:left="993"/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sz w:val="22"/>
          <w:szCs w:val="22"/>
          <w:lang w:val="el-GR"/>
        </w:rPr>
        <w:t xml:space="preserve">                                                                                                   </w:t>
      </w:r>
      <w:r w:rsidR="00E36E0B">
        <w:rPr>
          <w:rFonts w:ascii="Arial" w:hAnsi="Arial" w:cs="Arial"/>
          <w:b/>
          <w:sz w:val="22"/>
          <w:szCs w:val="22"/>
          <w:lang w:val="el-GR"/>
        </w:rPr>
        <w:t>(Μονάδες 3)</w:t>
      </w:r>
    </w:p>
    <w:p w:rsidR="001877D8" w:rsidRDefault="00837353" w:rsidP="00336EE3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Δ3. </w:t>
      </w:r>
      <w:r w:rsidR="00E36E0B">
        <w:rPr>
          <w:rFonts w:ascii="Arial" w:hAnsi="Arial" w:cs="Arial"/>
        </w:rPr>
        <w:t xml:space="preserve">Μετά το τέλος της εισαγωγής αριθμών, θα εμφανίζει τους 2 μεγαλύτερους αριθμούς οι οποίοι τελικά δεν </w:t>
      </w:r>
      <w:r w:rsidR="004A0EE8">
        <w:rPr>
          <w:rFonts w:ascii="Arial" w:hAnsi="Arial" w:cs="Arial"/>
        </w:rPr>
        <w:t>μετατράπηκαν</w:t>
      </w:r>
      <w:r w:rsidR="00E36E0B">
        <w:rPr>
          <w:rFonts w:ascii="Arial" w:hAnsi="Arial" w:cs="Arial"/>
        </w:rPr>
        <w:t xml:space="preserve"> – να υποθέσετε πως οι αριθμοί που δόθηκαν ήταν διαφορετικοί μεταξύ τους</w:t>
      </w:r>
      <w:r w:rsidR="00665D15" w:rsidRPr="00665D15">
        <w:rPr>
          <w:rFonts w:ascii="Arial" w:hAnsi="Arial" w:cs="Arial"/>
        </w:rPr>
        <w:t xml:space="preserve"> </w:t>
      </w:r>
      <w:r w:rsidR="00665D15">
        <w:rPr>
          <w:rFonts w:ascii="Arial" w:hAnsi="Arial" w:cs="Arial"/>
        </w:rPr>
        <w:t xml:space="preserve">και πως υπήρχαν 2 τουλάχιστον αριθμοί που δεν </w:t>
      </w:r>
      <w:r w:rsidR="004A0EE8">
        <w:rPr>
          <w:rFonts w:ascii="Arial" w:hAnsi="Arial" w:cs="Arial"/>
        </w:rPr>
        <w:t>μετατράπηκαν</w:t>
      </w:r>
      <w:r w:rsidR="00E36E0B">
        <w:rPr>
          <w:rFonts w:ascii="Arial" w:hAnsi="Arial" w:cs="Arial"/>
        </w:rPr>
        <w:t xml:space="preserve">.                                           </w:t>
      </w:r>
      <w:r w:rsidR="004A0EE8">
        <w:rPr>
          <w:rFonts w:ascii="Arial" w:hAnsi="Arial" w:cs="Arial"/>
        </w:rPr>
        <w:t xml:space="preserve">    </w:t>
      </w:r>
      <w:r w:rsidR="00E36E0B">
        <w:rPr>
          <w:rFonts w:ascii="Arial" w:hAnsi="Arial" w:cs="Arial"/>
        </w:rPr>
        <w:t xml:space="preserve">   </w:t>
      </w:r>
      <w:r w:rsidR="00665D15">
        <w:rPr>
          <w:rFonts w:ascii="Arial" w:hAnsi="Arial" w:cs="Arial"/>
        </w:rPr>
        <w:t xml:space="preserve">                            </w:t>
      </w:r>
      <w:r w:rsidR="00E36E0B">
        <w:rPr>
          <w:rFonts w:ascii="Arial" w:hAnsi="Arial" w:cs="Arial"/>
        </w:rPr>
        <w:t xml:space="preserve">    </w:t>
      </w:r>
      <w:r w:rsidR="001877D8">
        <w:rPr>
          <w:rFonts w:ascii="Arial" w:hAnsi="Arial" w:cs="Arial"/>
        </w:rPr>
        <w:t xml:space="preserve"> </w:t>
      </w:r>
      <w:r w:rsidR="00E36E0B">
        <w:rPr>
          <w:rFonts w:ascii="Arial" w:hAnsi="Arial" w:cs="Arial"/>
          <w:b/>
        </w:rPr>
        <w:t>(Μονάδες 3</w:t>
      </w:r>
      <w:r w:rsidR="001877D8" w:rsidRPr="001877D8">
        <w:rPr>
          <w:rFonts w:ascii="Arial" w:hAnsi="Arial" w:cs="Arial"/>
          <w:b/>
        </w:rPr>
        <w:t>)</w:t>
      </w:r>
      <w:r w:rsidR="005B5844" w:rsidRPr="001877D8">
        <w:rPr>
          <w:rFonts w:ascii="Arial" w:hAnsi="Arial" w:cs="Arial"/>
          <w:b/>
        </w:rPr>
        <w:t xml:space="preserve">                                                      </w:t>
      </w:r>
    </w:p>
    <w:p w:rsidR="00C76C37" w:rsidRDefault="00C76C37" w:rsidP="000F3CD5">
      <w:pPr>
        <w:jc w:val="both"/>
        <w:rPr>
          <w:rFonts w:ascii="Arial" w:hAnsi="Arial" w:cs="Arial"/>
          <w:b/>
          <w:sz w:val="32"/>
          <w:szCs w:val="32"/>
        </w:rPr>
      </w:pPr>
    </w:p>
    <w:p w:rsidR="00C76C37" w:rsidRPr="007C6B90" w:rsidRDefault="007E3B6F" w:rsidP="007E3B6F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ΚΑΛΗ ΕΠΙΤΥΧΙΑ !!!!</w:t>
      </w:r>
    </w:p>
    <w:sectPr w:rsidR="00C76C37" w:rsidRPr="007C6B90" w:rsidSect="00067D2B">
      <w:footerReference w:type="even" r:id="rId8"/>
      <w:footerReference w:type="default" r:id="rId9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7182" w:rsidRDefault="00927182">
      <w:r>
        <w:separator/>
      </w:r>
    </w:p>
  </w:endnote>
  <w:endnote w:type="continuationSeparator" w:id="1">
    <w:p w:rsidR="00927182" w:rsidRDefault="009271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MgOldTimes UC Pol">
    <w:altName w:val="Courier New"/>
    <w:charset w:val="00"/>
    <w:family w:val="auto"/>
    <w:pitch w:val="variable"/>
    <w:sig w:usb0="00000087" w:usb1="00000000" w:usb2="00000000" w:usb3="00000000" w:csb0="0000001B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0979" w:rsidRDefault="000D2F6E" w:rsidP="004F1976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90979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90979" w:rsidRDefault="00C90979" w:rsidP="002C46EB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0979" w:rsidRDefault="000D2F6E" w:rsidP="004F1976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90979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A0EE8">
      <w:rPr>
        <w:rStyle w:val="a5"/>
        <w:noProof/>
      </w:rPr>
      <w:t>1</w:t>
    </w:r>
    <w:r>
      <w:rPr>
        <w:rStyle w:val="a5"/>
      </w:rPr>
      <w:fldChar w:fldCharType="end"/>
    </w:r>
  </w:p>
  <w:p w:rsidR="00C90979" w:rsidRDefault="00C90979" w:rsidP="002C46EB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7182" w:rsidRDefault="00927182">
      <w:r>
        <w:separator/>
      </w:r>
    </w:p>
  </w:footnote>
  <w:footnote w:type="continuationSeparator" w:id="1">
    <w:p w:rsidR="00927182" w:rsidRDefault="0092718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E0357"/>
    <w:multiLevelType w:val="hybridMultilevel"/>
    <w:tmpl w:val="A4DC00D8"/>
    <w:lvl w:ilvl="0" w:tplc="0809001B">
      <w:start w:val="1"/>
      <w:numFmt w:val="lowerRoman"/>
      <w:lvlText w:val="%1."/>
      <w:lvlJc w:val="right"/>
      <w:pPr>
        <w:ind w:left="1091" w:hanging="360"/>
      </w:pPr>
    </w:lvl>
    <w:lvl w:ilvl="1" w:tplc="08090019" w:tentative="1">
      <w:start w:val="1"/>
      <w:numFmt w:val="lowerLetter"/>
      <w:lvlText w:val="%2."/>
      <w:lvlJc w:val="left"/>
      <w:pPr>
        <w:ind w:left="1811" w:hanging="360"/>
      </w:pPr>
    </w:lvl>
    <w:lvl w:ilvl="2" w:tplc="0809001B" w:tentative="1">
      <w:start w:val="1"/>
      <w:numFmt w:val="lowerRoman"/>
      <w:lvlText w:val="%3."/>
      <w:lvlJc w:val="right"/>
      <w:pPr>
        <w:ind w:left="2531" w:hanging="180"/>
      </w:pPr>
    </w:lvl>
    <w:lvl w:ilvl="3" w:tplc="0809000F" w:tentative="1">
      <w:start w:val="1"/>
      <w:numFmt w:val="decimal"/>
      <w:lvlText w:val="%4."/>
      <w:lvlJc w:val="left"/>
      <w:pPr>
        <w:ind w:left="3251" w:hanging="360"/>
      </w:pPr>
    </w:lvl>
    <w:lvl w:ilvl="4" w:tplc="08090019" w:tentative="1">
      <w:start w:val="1"/>
      <w:numFmt w:val="lowerLetter"/>
      <w:lvlText w:val="%5."/>
      <w:lvlJc w:val="left"/>
      <w:pPr>
        <w:ind w:left="3971" w:hanging="360"/>
      </w:pPr>
    </w:lvl>
    <w:lvl w:ilvl="5" w:tplc="0809001B" w:tentative="1">
      <w:start w:val="1"/>
      <w:numFmt w:val="lowerRoman"/>
      <w:lvlText w:val="%6."/>
      <w:lvlJc w:val="right"/>
      <w:pPr>
        <w:ind w:left="4691" w:hanging="180"/>
      </w:pPr>
    </w:lvl>
    <w:lvl w:ilvl="6" w:tplc="0809000F" w:tentative="1">
      <w:start w:val="1"/>
      <w:numFmt w:val="decimal"/>
      <w:lvlText w:val="%7."/>
      <w:lvlJc w:val="left"/>
      <w:pPr>
        <w:ind w:left="5411" w:hanging="360"/>
      </w:pPr>
    </w:lvl>
    <w:lvl w:ilvl="7" w:tplc="08090019" w:tentative="1">
      <w:start w:val="1"/>
      <w:numFmt w:val="lowerLetter"/>
      <w:lvlText w:val="%8."/>
      <w:lvlJc w:val="left"/>
      <w:pPr>
        <w:ind w:left="6131" w:hanging="360"/>
      </w:pPr>
    </w:lvl>
    <w:lvl w:ilvl="8" w:tplc="0809001B" w:tentative="1">
      <w:start w:val="1"/>
      <w:numFmt w:val="lowerRoman"/>
      <w:lvlText w:val="%9."/>
      <w:lvlJc w:val="right"/>
      <w:pPr>
        <w:ind w:left="6851" w:hanging="180"/>
      </w:pPr>
    </w:lvl>
  </w:abstractNum>
  <w:abstractNum w:abstractNumId="1">
    <w:nsid w:val="11EE7840"/>
    <w:multiLevelType w:val="hybridMultilevel"/>
    <w:tmpl w:val="795C2366"/>
    <w:lvl w:ilvl="0" w:tplc="5FAA691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2243BE"/>
    <w:multiLevelType w:val="hybridMultilevel"/>
    <w:tmpl w:val="83A025EE"/>
    <w:lvl w:ilvl="0" w:tplc="6742BA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A6B86"/>
    <w:multiLevelType w:val="hybridMultilevel"/>
    <w:tmpl w:val="D35CF360"/>
    <w:lvl w:ilvl="0" w:tplc="45683A1A">
      <w:start w:val="3"/>
      <w:numFmt w:val="lowerRoman"/>
      <w:lvlText w:val="%1."/>
      <w:lvlJc w:val="left"/>
      <w:pPr>
        <w:ind w:left="1140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>
    <w:nsid w:val="205106D9"/>
    <w:multiLevelType w:val="hybridMultilevel"/>
    <w:tmpl w:val="A1FE1BA8"/>
    <w:lvl w:ilvl="0" w:tplc="76E81730">
      <w:start w:val="1"/>
      <w:numFmt w:val="lowerRoman"/>
      <w:lvlText w:val="%1."/>
      <w:lvlJc w:val="right"/>
      <w:pPr>
        <w:ind w:left="144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4E40162"/>
    <w:multiLevelType w:val="hybridMultilevel"/>
    <w:tmpl w:val="8EB4FAE2"/>
    <w:lvl w:ilvl="0" w:tplc="0809000D">
      <w:start w:val="1"/>
      <w:numFmt w:val="bullet"/>
      <w:lvlText w:val=""/>
      <w:lvlJc w:val="left"/>
      <w:pPr>
        <w:ind w:left="773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6">
    <w:nsid w:val="254A4483"/>
    <w:multiLevelType w:val="hybridMultilevel"/>
    <w:tmpl w:val="15C0BDE4"/>
    <w:lvl w:ilvl="0" w:tplc="4088F5E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DA1A7B"/>
    <w:multiLevelType w:val="hybridMultilevel"/>
    <w:tmpl w:val="8FB2395C"/>
    <w:lvl w:ilvl="0" w:tplc="8A58C394">
      <w:start w:val="1"/>
      <w:numFmt w:val="lowerRoman"/>
      <w:lvlText w:val="%1."/>
      <w:lvlJc w:val="left"/>
      <w:pPr>
        <w:ind w:left="180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2CF43F04"/>
    <w:multiLevelType w:val="hybridMultilevel"/>
    <w:tmpl w:val="B130F08E"/>
    <w:lvl w:ilvl="0" w:tplc="3B4428CE">
      <w:start w:val="1"/>
      <w:numFmt w:val="lowerRoman"/>
      <w:lvlText w:val="%1."/>
      <w:lvlJc w:val="righ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2F77A4"/>
    <w:multiLevelType w:val="hybridMultilevel"/>
    <w:tmpl w:val="21AACDE0"/>
    <w:lvl w:ilvl="0" w:tplc="0809001B">
      <w:start w:val="1"/>
      <w:numFmt w:val="low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382D54B4"/>
    <w:multiLevelType w:val="hybridMultilevel"/>
    <w:tmpl w:val="E550EC7E"/>
    <w:lvl w:ilvl="0" w:tplc="2E8033FC">
      <w:start w:val="1"/>
      <w:numFmt w:val="lowerRoman"/>
      <w:lvlText w:val="%1."/>
      <w:lvlJc w:val="righ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9E14FA"/>
    <w:multiLevelType w:val="hybridMultilevel"/>
    <w:tmpl w:val="9B4A14FE"/>
    <w:lvl w:ilvl="0" w:tplc="C40229E4">
      <w:start w:val="1"/>
      <w:numFmt w:val="decimal"/>
      <w:lvlText w:val="%1."/>
      <w:lvlJc w:val="left"/>
      <w:pPr>
        <w:ind w:left="108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9" w:hanging="360"/>
      </w:pPr>
    </w:lvl>
    <w:lvl w:ilvl="2" w:tplc="0409001B" w:tentative="1">
      <w:start w:val="1"/>
      <w:numFmt w:val="lowerRoman"/>
      <w:lvlText w:val="%3."/>
      <w:lvlJc w:val="right"/>
      <w:pPr>
        <w:ind w:left="2529" w:hanging="180"/>
      </w:pPr>
    </w:lvl>
    <w:lvl w:ilvl="3" w:tplc="0409000F" w:tentative="1">
      <w:start w:val="1"/>
      <w:numFmt w:val="decimal"/>
      <w:lvlText w:val="%4."/>
      <w:lvlJc w:val="left"/>
      <w:pPr>
        <w:ind w:left="3249" w:hanging="360"/>
      </w:pPr>
    </w:lvl>
    <w:lvl w:ilvl="4" w:tplc="04090019" w:tentative="1">
      <w:start w:val="1"/>
      <w:numFmt w:val="lowerLetter"/>
      <w:lvlText w:val="%5."/>
      <w:lvlJc w:val="left"/>
      <w:pPr>
        <w:ind w:left="3969" w:hanging="360"/>
      </w:pPr>
    </w:lvl>
    <w:lvl w:ilvl="5" w:tplc="0409001B" w:tentative="1">
      <w:start w:val="1"/>
      <w:numFmt w:val="lowerRoman"/>
      <w:lvlText w:val="%6."/>
      <w:lvlJc w:val="right"/>
      <w:pPr>
        <w:ind w:left="4689" w:hanging="180"/>
      </w:pPr>
    </w:lvl>
    <w:lvl w:ilvl="6" w:tplc="0409000F" w:tentative="1">
      <w:start w:val="1"/>
      <w:numFmt w:val="decimal"/>
      <w:lvlText w:val="%7."/>
      <w:lvlJc w:val="left"/>
      <w:pPr>
        <w:ind w:left="5409" w:hanging="360"/>
      </w:pPr>
    </w:lvl>
    <w:lvl w:ilvl="7" w:tplc="04090019" w:tentative="1">
      <w:start w:val="1"/>
      <w:numFmt w:val="lowerLetter"/>
      <w:lvlText w:val="%8."/>
      <w:lvlJc w:val="left"/>
      <w:pPr>
        <w:ind w:left="6129" w:hanging="360"/>
      </w:pPr>
    </w:lvl>
    <w:lvl w:ilvl="8" w:tplc="0409001B" w:tentative="1">
      <w:start w:val="1"/>
      <w:numFmt w:val="lowerRoman"/>
      <w:lvlText w:val="%9."/>
      <w:lvlJc w:val="right"/>
      <w:pPr>
        <w:ind w:left="6849" w:hanging="180"/>
      </w:pPr>
    </w:lvl>
  </w:abstractNum>
  <w:abstractNum w:abstractNumId="12">
    <w:nsid w:val="4231014E"/>
    <w:multiLevelType w:val="hybridMultilevel"/>
    <w:tmpl w:val="837A780E"/>
    <w:lvl w:ilvl="0" w:tplc="0809001B">
      <w:start w:val="1"/>
      <w:numFmt w:val="lowerRoman"/>
      <w:lvlText w:val="%1."/>
      <w:lvlJc w:val="right"/>
      <w:pPr>
        <w:ind w:left="785" w:hanging="360"/>
      </w:pPr>
    </w:lvl>
    <w:lvl w:ilvl="1" w:tplc="08090019" w:tentative="1">
      <w:start w:val="1"/>
      <w:numFmt w:val="lowerLetter"/>
      <w:lvlText w:val="%2."/>
      <w:lvlJc w:val="left"/>
      <w:pPr>
        <w:ind w:left="1505" w:hanging="360"/>
      </w:pPr>
    </w:lvl>
    <w:lvl w:ilvl="2" w:tplc="0809001B" w:tentative="1">
      <w:start w:val="1"/>
      <w:numFmt w:val="lowerRoman"/>
      <w:lvlText w:val="%3."/>
      <w:lvlJc w:val="right"/>
      <w:pPr>
        <w:ind w:left="2225" w:hanging="180"/>
      </w:pPr>
    </w:lvl>
    <w:lvl w:ilvl="3" w:tplc="0809000F" w:tentative="1">
      <w:start w:val="1"/>
      <w:numFmt w:val="decimal"/>
      <w:lvlText w:val="%4."/>
      <w:lvlJc w:val="left"/>
      <w:pPr>
        <w:ind w:left="2945" w:hanging="360"/>
      </w:pPr>
    </w:lvl>
    <w:lvl w:ilvl="4" w:tplc="08090019" w:tentative="1">
      <w:start w:val="1"/>
      <w:numFmt w:val="lowerLetter"/>
      <w:lvlText w:val="%5."/>
      <w:lvlJc w:val="left"/>
      <w:pPr>
        <w:ind w:left="3665" w:hanging="360"/>
      </w:pPr>
    </w:lvl>
    <w:lvl w:ilvl="5" w:tplc="0809001B" w:tentative="1">
      <w:start w:val="1"/>
      <w:numFmt w:val="lowerRoman"/>
      <w:lvlText w:val="%6."/>
      <w:lvlJc w:val="right"/>
      <w:pPr>
        <w:ind w:left="4385" w:hanging="180"/>
      </w:pPr>
    </w:lvl>
    <w:lvl w:ilvl="6" w:tplc="0809000F" w:tentative="1">
      <w:start w:val="1"/>
      <w:numFmt w:val="decimal"/>
      <w:lvlText w:val="%7."/>
      <w:lvlJc w:val="left"/>
      <w:pPr>
        <w:ind w:left="5105" w:hanging="360"/>
      </w:pPr>
    </w:lvl>
    <w:lvl w:ilvl="7" w:tplc="08090019" w:tentative="1">
      <w:start w:val="1"/>
      <w:numFmt w:val="lowerLetter"/>
      <w:lvlText w:val="%8."/>
      <w:lvlJc w:val="left"/>
      <w:pPr>
        <w:ind w:left="5825" w:hanging="360"/>
      </w:pPr>
    </w:lvl>
    <w:lvl w:ilvl="8" w:tplc="08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3">
    <w:nsid w:val="4A5E2A13"/>
    <w:multiLevelType w:val="hybridMultilevel"/>
    <w:tmpl w:val="DA58F5C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B496769"/>
    <w:multiLevelType w:val="hybridMultilevel"/>
    <w:tmpl w:val="1FD225D0"/>
    <w:lvl w:ilvl="0" w:tplc="18386536">
      <w:start w:val="1"/>
      <w:numFmt w:val="lowerRoman"/>
      <w:lvlText w:val="%1."/>
      <w:lvlJc w:val="right"/>
      <w:pPr>
        <w:ind w:left="776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96" w:hanging="360"/>
      </w:pPr>
    </w:lvl>
    <w:lvl w:ilvl="2" w:tplc="0809001B" w:tentative="1">
      <w:start w:val="1"/>
      <w:numFmt w:val="lowerRoman"/>
      <w:lvlText w:val="%3."/>
      <w:lvlJc w:val="right"/>
      <w:pPr>
        <w:ind w:left="2216" w:hanging="180"/>
      </w:pPr>
    </w:lvl>
    <w:lvl w:ilvl="3" w:tplc="0809000F" w:tentative="1">
      <w:start w:val="1"/>
      <w:numFmt w:val="decimal"/>
      <w:lvlText w:val="%4."/>
      <w:lvlJc w:val="left"/>
      <w:pPr>
        <w:ind w:left="2936" w:hanging="360"/>
      </w:pPr>
    </w:lvl>
    <w:lvl w:ilvl="4" w:tplc="08090019" w:tentative="1">
      <w:start w:val="1"/>
      <w:numFmt w:val="lowerLetter"/>
      <w:lvlText w:val="%5."/>
      <w:lvlJc w:val="left"/>
      <w:pPr>
        <w:ind w:left="3656" w:hanging="360"/>
      </w:pPr>
    </w:lvl>
    <w:lvl w:ilvl="5" w:tplc="0809001B" w:tentative="1">
      <w:start w:val="1"/>
      <w:numFmt w:val="lowerRoman"/>
      <w:lvlText w:val="%6."/>
      <w:lvlJc w:val="right"/>
      <w:pPr>
        <w:ind w:left="4376" w:hanging="180"/>
      </w:pPr>
    </w:lvl>
    <w:lvl w:ilvl="6" w:tplc="0809000F" w:tentative="1">
      <w:start w:val="1"/>
      <w:numFmt w:val="decimal"/>
      <w:lvlText w:val="%7."/>
      <w:lvlJc w:val="left"/>
      <w:pPr>
        <w:ind w:left="5096" w:hanging="360"/>
      </w:pPr>
    </w:lvl>
    <w:lvl w:ilvl="7" w:tplc="08090019" w:tentative="1">
      <w:start w:val="1"/>
      <w:numFmt w:val="lowerLetter"/>
      <w:lvlText w:val="%8."/>
      <w:lvlJc w:val="left"/>
      <w:pPr>
        <w:ind w:left="5816" w:hanging="360"/>
      </w:pPr>
    </w:lvl>
    <w:lvl w:ilvl="8" w:tplc="0809001B" w:tentative="1">
      <w:start w:val="1"/>
      <w:numFmt w:val="lowerRoman"/>
      <w:lvlText w:val="%9."/>
      <w:lvlJc w:val="right"/>
      <w:pPr>
        <w:ind w:left="6536" w:hanging="180"/>
      </w:pPr>
    </w:lvl>
  </w:abstractNum>
  <w:abstractNum w:abstractNumId="15">
    <w:nsid w:val="50A474B2"/>
    <w:multiLevelType w:val="hybridMultilevel"/>
    <w:tmpl w:val="EF10E650"/>
    <w:lvl w:ilvl="0" w:tplc="144E75BE">
      <w:start w:val="1"/>
      <w:numFmt w:val="lowerRoman"/>
      <w:lvlText w:val="%1."/>
      <w:lvlJc w:val="righ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41918C5"/>
    <w:multiLevelType w:val="hybridMultilevel"/>
    <w:tmpl w:val="0ABACCB2"/>
    <w:lvl w:ilvl="0" w:tplc="56CC2160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838125A"/>
    <w:multiLevelType w:val="hybridMultilevel"/>
    <w:tmpl w:val="0DB0966C"/>
    <w:lvl w:ilvl="0" w:tplc="B0E0384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FC54CFA"/>
    <w:multiLevelType w:val="hybridMultilevel"/>
    <w:tmpl w:val="8D602B46"/>
    <w:lvl w:ilvl="0" w:tplc="7D30028A">
      <w:start w:val="1"/>
      <w:numFmt w:val="lowerRoman"/>
      <w:lvlText w:val="%1."/>
      <w:lvlJc w:val="left"/>
      <w:pPr>
        <w:ind w:left="1200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560" w:hanging="360"/>
      </w:pPr>
    </w:lvl>
    <w:lvl w:ilvl="2" w:tplc="0809001B" w:tentative="1">
      <w:start w:val="1"/>
      <w:numFmt w:val="lowerRoman"/>
      <w:lvlText w:val="%3."/>
      <w:lvlJc w:val="right"/>
      <w:pPr>
        <w:ind w:left="2280" w:hanging="180"/>
      </w:pPr>
    </w:lvl>
    <w:lvl w:ilvl="3" w:tplc="0809000F" w:tentative="1">
      <w:start w:val="1"/>
      <w:numFmt w:val="decimal"/>
      <w:lvlText w:val="%4."/>
      <w:lvlJc w:val="left"/>
      <w:pPr>
        <w:ind w:left="3000" w:hanging="360"/>
      </w:pPr>
    </w:lvl>
    <w:lvl w:ilvl="4" w:tplc="08090019" w:tentative="1">
      <w:start w:val="1"/>
      <w:numFmt w:val="lowerLetter"/>
      <w:lvlText w:val="%5."/>
      <w:lvlJc w:val="left"/>
      <w:pPr>
        <w:ind w:left="3720" w:hanging="360"/>
      </w:pPr>
    </w:lvl>
    <w:lvl w:ilvl="5" w:tplc="0809001B" w:tentative="1">
      <w:start w:val="1"/>
      <w:numFmt w:val="lowerRoman"/>
      <w:lvlText w:val="%6."/>
      <w:lvlJc w:val="right"/>
      <w:pPr>
        <w:ind w:left="4440" w:hanging="180"/>
      </w:pPr>
    </w:lvl>
    <w:lvl w:ilvl="6" w:tplc="0809000F" w:tentative="1">
      <w:start w:val="1"/>
      <w:numFmt w:val="decimal"/>
      <w:lvlText w:val="%7."/>
      <w:lvlJc w:val="left"/>
      <w:pPr>
        <w:ind w:left="5160" w:hanging="360"/>
      </w:pPr>
    </w:lvl>
    <w:lvl w:ilvl="7" w:tplc="08090019" w:tentative="1">
      <w:start w:val="1"/>
      <w:numFmt w:val="lowerLetter"/>
      <w:lvlText w:val="%8."/>
      <w:lvlJc w:val="left"/>
      <w:pPr>
        <w:ind w:left="5880" w:hanging="360"/>
      </w:pPr>
    </w:lvl>
    <w:lvl w:ilvl="8" w:tplc="08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9">
    <w:nsid w:val="62B87A1E"/>
    <w:multiLevelType w:val="hybridMultilevel"/>
    <w:tmpl w:val="0AE8C044"/>
    <w:lvl w:ilvl="0" w:tplc="7D32641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34C1854"/>
    <w:multiLevelType w:val="hybridMultilevel"/>
    <w:tmpl w:val="FD544204"/>
    <w:lvl w:ilvl="0" w:tplc="0809001B">
      <w:start w:val="1"/>
      <w:numFmt w:val="lowerRoman"/>
      <w:lvlText w:val="%1."/>
      <w:lvlJc w:val="right"/>
      <w:pPr>
        <w:ind w:left="786" w:hanging="360"/>
      </w:p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639761A6"/>
    <w:multiLevelType w:val="hybridMultilevel"/>
    <w:tmpl w:val="6CC07778"/>
    <w:lvl w:ilvl="0" w:tplc="1988E4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B">
      <w:start w:val="1"/>
      <w:numFmt w:val="lowerRoman"/>
      <w:lvlText w:val="%2."/>
      <w:lvlJc w:val="righ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51A6687"/>
    <w:multiLevelType w:val="hybridMultilevel"/>
    <w:tmpl w:val="26B0B2F0"/>
    <w:lvl w:ilvl="0" w:tplc="105E2F98">
      <w:start w:val="1"/>
      <w:numFmt w:val="lowerRoman"/>
      <w:lvlText w:val="%1."/>
      <w:lvlJc w:val="righ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5B0F5B"/>
    <w:multiLevelType w:val="hybridMultilevel"/>
    <w:tmpl w:val="297A76F0"/>
    <w:lvl w:ilvl="0" w:tplc="DA94098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809001B">
      <w:start w:val="1"/>
      <w:numFmt w:val="lowerRoman"/>
      <w:lvlText w:val="%2."/>
      <w:lvlJc w:val="right"/>
      <w:pPr>
        <w:ind w:left="1222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>
    <w:nsid w:val="67D65657"/>
    <w:multiLevelType w:val="hybridMultilevel"/>
    <w:tmpl w:val="31CE2152"/>
    <w:lvl w:ilvl="0" w:tplc="8E889DF8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B207040"/>
    <w:multiLevelType w:val="hybridMultilevel"/>
    <w:tmpl w:val="AA80758C"/>
    <w:lvl w:ilvl="0" w:tplc="1436AC2E">
      <w:start w:val="1"/>
      <w:numFmt w:val="lowerRoman"/>
      <w:lvlText w:val="%1."/>
      <w:lvlJc w:val="righ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7C349E5"/>
    <w:multiLevelType w:val="hybridMultilevel"/>
    <w:tmpl w:val="1F3CAD8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7"/>
  </w:num>
  <w:num w:numId="3">
    <w:abstractNumId w:val="9"/>
  </w:num>
  <w:num w:numId="4">
    <w:abstractNumId w:val="18"/>
  </w:num>
  <w:num w:numId="5">
    <w:abstractNumId w:val="15"/>
  </w:num>
  <w:num w:numId="6">
    <w:abstractNumId w:val="2"/>
  </w:num>
  <w:num w:numId="7">
    <w:abstractNumId w:val="3"/>
  </w:num>
  <w:num w:numId="8">
    <w:abstractNumId w:val="25"/>
  </w:num>
  <w:num w:numId="9">
    <w:abstractNumId w:val="1"/>
  </w:num>
  <w:num w:numId="10">
    <w:abstractNumId w:val="24"/>
  </w:num>
  <w:num w:numId="11">
    <w:abstractNumId w:val="23"/>
  </w:num>
  <w:num w:numId="12">
    <w:abstractNumId w:val="5"/>
  </w:num>
  <w:num w:numId="13">
    <w:abstractNumId w:val="14"/>
  </w:num>
  <w:num w:numId="14">
    <w:abstractNumId w:val="12"/>
  </w:num>
  <w:num w:numId="15">
    <w:abstractNumId w:val="10"/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</w:num>
  <w:num w:numId="19">
    <w:abstractNumId w:val="19"/>
  </w:num>
  <w:num w:numId="20">
    <w:abstractNumId w:val="16"/>
  </w:num>
  <w:num w:numId="21">
    <w:abstractNumId w:val="22"/>
  </w:num>
  <w:num w:numId="22">
    <w:abstractNumId w:val="8"/>
  </w:num>
  <w:num w:numId="23">
    <w:abstractNumId w:val="20"/>
  </w:num>
  <w:num w:numId="24">
    <w:abstractNumId w:val="21"/>
  </w:num>
  <w:num w:numId="25">
    <w:abstractNumId w:val="6"/>
  </w:num>
  <w:num w:numId="26">
    <w:abstractNumId w:val="13"/>
  </w:num>
  <w:num w:numId="27">
    <w:abstractNumId w:val="26"/>
  </w:num>
  <w:num w:numId="28">
    <w:abstractNumId w:val="7"/>
  </w:num>
  <w:num w:numId="29">
    <w:abstractNumId w:val="0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embedSystemFonts/>
  <w:stylePaneFormatFilter w:val="3F01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E4984"/>
    <w:rsid w:val="0000610C"/>
    <w:rsid w:val="00012905"/>
    <w:rsid w:val="00014A13"/>
    <w:rsid w:val="000225C5"/>
    <w:rsid w:val="00022C7A"/>
    <w:rsid w:val="00022EC2"/>
    <w:rsid w:val="00023A1D"/>
    <w:rsid w:val="00025F7D"/>
    <w:rsid w:val="0002690D"/>
    <w:rsid w:val="000320D2"/>
    <w:rsid w:val="00037C02"/>
    <w:rsid w:val="000424B6"/>
    <w:rsid w:val="0005477B"/>
    <w:rsid w:val="00067D2B"/>
    <w:rsid w:val="000767FA"/>
    <w:rsid w:val="000775DD"/>
    <w:rsid w:val="00082DFC"/>
    <w:rsid w:val="00084154"/>
    <w:rsid w:val="00086308"/>
    <w:rsid w:val="00097452"/>
    <w:rsid w:val="000A1934"/>
    <w:rsid w:val="000A2FB4"/>
    <w:rsid w:val="000B2AC2"/>
    <w:rsid w:val="000B3E21"/>
    <w:rsid w:val="000C3FF6"/>
    <w:rsid w:val="000C4E56"/>
    <w:rsid w:val="000D151E"/>
    <w:rsid w:val="000D2F6E"/>
    <w:rsid w:val="000D630A"/>
    <w:rsid w:val="000E1C6D"/>
    <w:rsid w:val="000F3CD5"/>
    <w:rsid w:val="000F4DBF"/>
    <w:rsid w:val="000F7F69"/>
    <w:rsid w:val="00101FB0"/>
    <w:rsid w:val="001036FA"/>
    <w:rsid w:val="001219F3"/>
    <w:rsid w:val="00121D92"/>
    <w:rsid w:val="001255F4"/>
    <w:rsid w:val="00133DC4"/>
    <w:rsid w:val="00136938"/>
    <w:rsid w:val="00136BBD"/>
    <w:rsid w:val="001374E6"/>
    <w:rsid w:val="00143228"/>
    <w:rsid w:val="00143D99"/>
    <w:rsid w:val="00147525"/>
    <w:rsid w:val="00154A53"/>
    <w:rsid w:val="0016014C"/>
    <w:rsid w:val="00163E8F"/>
    <w:rsid w:val="00163F6A"/>
    <w:rsid w:val="00171977"/>
    <w:rsid w:val="00180086"/>
    <w:rsid w:val="00183D01"/>
    <w:rsid w:val="00184C30"/>
    <w:rsid w:val="001877D8"/>
    <w:rsid w:val="00194449"/>
    <w:rsid w:val="00195854"/>
    <w:rsid w:val="0019632D"/>
    <w:rsid w:val="00197315"/>
    <w:rsid w:val="00197674"/>
    <w:rsid w:val="00197C77"/>
    <w:rsid w:val="001B2D78"/>
    <w:rsid w:val="001B4A62"/>
    <w:rsid w:val="001B4E6C"/>
    <w:rsid w:val="001B7ABB"/>
    <w:rsid w:val="001C2461"/>
    <w:rsid w:val="001D0763"/>
    <w:rsid w:val="001D1707"/>
    <w:rsid w:val="001D3E9B"/>
    <w:rsid w:val="001D5D9B"/>
    <w:rsid w:val="001E2E7D"/>
    <w:rsid w:val="001E32E1"/>
    <w:rsid w:val="001E3555"/>
    <w:rsid w:val="001E461A"/>
    <w:rsid w:val="001E60C6"/>
    <w:rsid w:val="001E6A2E"/>
    <w:rsid w:val="001F2A9F"/>
    <w:rsid w:val="001F524F"/>
    <w:rsid w:val="00202660"/>
    <w:rsid w:val="00202A8A"/>
    <w:rsid w:val="0021081A"/>
    <w:rsid w:val="00212C4E"/>
    <w:rsid w:val="00213212"/>
    <w:rsid w:val="00213A50"/>
    <w:rsid w:val="00216879"/>
    <w:rsid w:val="00224053"/>
    <w:rsid w:val="002265FF"/>
    <w:rsid w:val="0023140A"/>
    <w:rsid w:val="00235655"/>
    <w:rsid w:val="00235A9A"/>
    <w:rsid w:val="00242D70"/>
    <w:rsid w:val="00243E82"/>
    <w:rsid w:val="00250166"/>
    <w:rsid w:val="00252A18"/>
    <w:rsid w:val="002562D1"/>
    <w:rsid w:val="002634DC"/>
    <w:rsid w:val="00264888"/>
    <w:rsid w:val="00266387"/>
    <w:rsid w:val="002666C9"/>
    <w:rsid w:val="0026761D"/>
    <w:rsid w:val="00271817"/>
    <w:rsid w:val="0027348C"/>
    <w:rsid w:val="0027588D"/>
    <w:rsid w:val="00275A82"/>
    <w:rsid w:val="002825D1"/>
    <w:rsid w:val="0028301B"/>
    <w:rsid w:val="00284B4E"/>
    <w:rsid w:val="00285CC3"/>
    <w:rsid w:val="00291620"/>
    <w:rsid w:val="002917D2"/>
    <w:rsid w:val="00292958"/>
    <w:rsid w:val="002962EF"/>
    <w:rsid w:val="002A02FE"/>
    <w:rsid w:val="002A5046"/>
    <w:rsid w:val="002C04DC"/>
    <w:rsid w:val="002C46EB"/>
    <w:rsid w:val="002C4A73"/>
    <w:rsid w:val="002F3CE1"/>
    <w:rsid w:val="002F7C38"/>
    <w:rsid w:val="00301529"/>
    <w:rsid w:val="003032F7"/>
    <w:rsid w:val="0030624E"/>
    <w:rsid w:val="00312302"/>
    <w:rsid w:val="00315648"/>
    <w:rsid w:val="003174C0"/>
    <w:rsid w:val="00322BC1"/>
    <w:rsid w:val="003244FB"/>
    <w:rsid w:val="003311F2"/>
    <w:rsid w:val="00331CFA"/>
    <w:rsid w:val="00336EE3"/>
    <w:rsid w:val="00343334"/>
    <w:rsid w:val="003441C8"/>
    <w:rsid w:val="00345BD5"/>
    <w:rsid w:val="00346FCD"/>
    <w:rsid w:val="00347D71"/>
    <w:rsid w:val="003515B9"/>
    <w:rsid w:val="00351E9A"/>
    <w:rsid w:val="003531EC"/>
    <w:rsid w:val="00355E73"/>
    <w:rsid w:val="00356B7A"/>
    <w:rsid w:val="0035772C"/>
    <w:rsid w:val="0035785F"/>
    <w:rsid w:val="0036083D"/>
    <w:rsid w:val="00366710"/>
    <w:rsid w:val="00371025"/>
    <w:rsid w:val="00371DA9"/>
    <w:rsid w:val="003731F3"/>
    <w:rsid w:val="003735CA"/>
    <w:rsid w:val="00373F0C"/>
    <w:rsid w:val="0038011D"/>
    <w:rsid w:val="0038732B"/>
    <w:rsid w:val="003877B9"/>
    <w:rsid w:val="0039308A"/>
    <w:rsid w:val="00395AE7"/>
    <w:rsid w:val="0039690B"/>
    <w:rsid w:val="00397E18"/>
    <w:rsid w:val="003A17C4"/>
    <w:rsid w:val="003A4AD7"/>
    <w:rsid w:val="003B380C"/>
    <w:rsid w:val="003B583B"/>
    <w:rsid w:val="003C30F3"/>
    <w:rsid w:val="003C3808"/>
    <w:rsid w:val="003C5FEB"/>
    <w:rsid w:val="003D5EF7"/>
    <w:rsid w:val="003E22EF"/>
    <w:rsid w:val="003E335A"/>
    <w:rsid w:val="003E4167"/>
    <w:rsid w:val="003E45DD"/>
    <w:rsid w:val="003E66AA"/>
    <w:rsid w:val="003F4394"/>
    <w:rsid w:val="0040686F"/>
    <w:rsid w:val="0040713D"/>
    <w:rsid w:val="00411725"/>
    <w:rsid w:val="00423412"/>
    <w:rsid w:val="00423FA4"/>
    <w:rsid w:val="004240E0"/>
    <w:rsid w:val="00424D22"/>
    <w:rsid w:val="004254F4"/>
    <w:rsid w:val="00426C3D"/>
    <w:rsid w:val="00427081"/>
    <w:rsid w:val="004374B1"/>
    <w:rsid w:val="00445919"/>
    <w:rsid w:val="004528FF"/>
    <w:rsid w:val="00454B1D"/>
    <w:rsid w:val="00454B91"/>
    <w:rsid w:val="00457129"/>
    <w:rsid w:val="004575DC"/>
    <w:rsid w:val="00460546"/>
    <w:rsid w:val="0046317D"/>
    <w:rsid w:val="004639DD"/>
    <w:rsid w:val="00464F6D"/>
    <w:rsid w:val="004666A7"/>
    <w:rsid w:val="00476572"/>
    <w:rsid w:val="0048312A"/>
    <w:rsid w:val="004876E9"/>
    <w:rsid w:val="00493A6A"/>
    <w:rsid w:val="00496BA9"/>
    <w:rsid w:val="004A0EE8"/>
    <w:rsid w:val="004A0F66"/>
    <w:rsid w:val="004A44A8"/>
    <w:rsid w:val="004A4EB9"/>
    <w:rsid w:val="004A7D9F"/>
    <w:rsid w:val="004B5D90"/>
    <w:rsid w:val="004C028C"/>
    <w:rsid w:val="004C418D"/>
    <w:rsid w:val="004C50EB"/>
    <w:rsid w:val="004D5999"/>
    <w:rsid w:val="004D6A91"/>
    <w:rsid w:val="004D7C73"/>
    <w:rsid w:val="004E2E31"/>
    <w:rsid w:val="004E59B4"/>
    <w:rsid w:val="004E6C9A"/>
    <w:rsid w:val="004F1976"/>
    <w:rsid w:val="004F39BD"/>
    <w:rsid w:val="0050197C"/>
    <w:rsid w:val="0050445D"/>
    <w:rsid w:val="00512256"/>
    <w:rsid w:val="00525DC7"/>
    <w:rsid w:val="005263BC"/>
    <w:rsid w:val="00527089"/>
    <w:rsid w:val="005333B1"/>
    <w:rsid w:val="0053363C"/>
    <w:rsid w:val="005349C1"/>
    <w:rsid w:val="00540647"/>
    <w:rsid w:val="0055351D"/>
    <w:rsid w:val="00556801"/>
    <w:rsid w:val="00556866"/>
    <w:rsid w:val="0055792F"/>
    <w:rsid w:val="0056279C"/>
    <w:rsid w:val="0056450D"/>
    <w:rsid w:val="005652CC"/>
    <w:rsid w:val="00570A81"/>
    <w:rsid w:val="005712C9"/>
    <w:rsid w:val="00571A81"/>
    <w:rsid w:val="0057307C"/>
    <w:rsid w:val="00577AB2"/>
    <w:rsid w:val="00585F0B"/>
    <w:rsid w:val="00590534"/>
    <w:rsid w:val="00590585"/>
    <w:rsid w:val="00590A5F"/>
    <w:rsid w:val="00594BAA"/>
    <w:rsid w:val="00596489"/>
    <w:rsid w:val="00597A29"/>
    <w:rsid w:val="005A1F79"/>
    <w:rsid w:val="005B5844"/>
    <w:rsid w:val="005B7CFA"/>
    <w:rsid w:val="005C44B3"/>
    <w:rsid w:val="005C4E39"/>
    <w:rsid w:val="005C5701"/>
    <w:rsid w:val="005C7B15"/>
    <w:rsid w:val="005D0B40"/>
    <w:rsid w:val="005D2AB4"/>
    <w:rsid w:val="005D4087"/>
    <w:rsid w:val="005E1D73"/>
    <w:rsid w:val="005E643D"/>
    <w:rsid w:val="005E6B6E"/>
    <w:rsid w:val="005F421D"/>
    <w:rsid w:val="005F5C6E"/>
    <w:rsid w:val="005F6BA2"/>
    <w:rsid w:val="005F71BC"/>
    <w:rsid w:val="0060046F"/>
    <w:rsid w:val="00604E04"/>
    <w:rsid w:val="00605E06"/>
    <w:rsid w:val="006072E6"/>
    <w:rsid w:val="00610D69"/>
    <w:rsid w:val="00612962"/>
    <w:rsid w:val="006130B6"/>
    <w:rsid w:val="00613188"/>
    <w:rsid w:val="00624F87"/>
    <w:rsid w:val="00626ACA"/>
    <w:rsid w:val="00627D30"/>
    <w:rsid w:val="006300D7"/>
    <w:rsid w:val="0063516E"/>
    <w:rsid w:val="00636297"/>
    <w:rsid w:val="00640E8C"/>
    <w:rsid w:val="006457BC"/>
    <w:rsid w:val="0065067E"/>
    <w:rsid w:val="00652ECA"/>
    <w:rsid w:val="0065359A"/>
    <w:rsid w:val="00655B6E"/>
    <w:rsid w:val="00662E54"/>
    <w:rsid w:val="00665D15"/>
    <w:rsid w:val="00666CD9"/>
    <w:rsid w:val="00675141"/>
    <w:rsid w:val="006814BC"/>
    <w:rsid w:val="00684FD3"/>
    <w:rsid w:val="00686616"/>
    <w:rsid w:val="006964F0"/>
    <w:rsid w:val="006A0CC0"/>
    <w:rsid w:val="006A18F1"/>
    <w:rsid w:val="006A1E30"/>
    <w:rsid w:val="006A74EB"/>
    <w:rsid w:val="006B51A6"/>
    <w:rsid w:val="006C0424"/>
    <w:rsid w:val="006C71F9"/>
    <w:rsid w:val="006D2486"/>
    <w:rsid w:val="006D5C00"/>
    <w:rsid w:val="006D72B3"/>
    <w:rsid w:val="006E5463"/>
    <w:rsid w:val="006F11E0"/>
    <w:rsid w:val="006F124C"/>
    <w:rsid w:val="006F3774"/>
    <w:rsid w:val="006F60B5"/>
    <w:rsid w:val="007005B0"/>
    <w:rsid w:val="0070294E"/>
    <w:rsid w:val="00704BF6"/>
    <w:rsid w:val="00704D37"/>
    <w:rsid w:val="0071032E"/>
    <w:rsid w:val="007130FB"/>
    <w:rsid w:val="00713178"/>
    <w:rsid w:val="0071640C"/>
    <w:rsid w:val="007204CA"/>
    <w:rsid w:val="0072327A"/>
    <w:rsid w:val="00731C97"/>
    <w:rsid w:val="007333EC"/>
    <w:rsid w:val="00750815"/>
    <w:rsid w:val="00752756"/>
    <w:rsid w:val="00753549"/>
    <w:rsid w:val="00754C04"/>
    <w:rsid w:val="00755012"/>
    <w:rsid w:val="00762049"/>
    <w:rsid w:val="00762641"/>
    <w:rsid w:val="00763EBF"/>
    <w:rsid w:val="0076557F"/>
    <w:rsid w:val="00766DF1"/>
    <w:rsid w:val="0076703A"/>
    <w:rsid w:val="0077407B"/>
    <w:rsid w:val="007778CB"/>
    <w:rsid w:val="007877B5"/>
    <w:rsid w:val="007A0ADC"/>
    <w:rsid w:val="007A49B6"/>
    <w:rsid w:val="007A7253"/>
    <w:rsid w:val="007B2A6F"/>
    <w:rsid w:val="007B6E50"/>
    <w:rsid w:val="007B7660"/>
    <w:rsid w:val="007C239C"/>
    <w:rsid w:val="007C27FA"/>
    <w:rsid w:val="007C6B90"/>
    <w:rsid w:val="007D074F"/>
    <w:rsid w:val="007D31D1"/>
    <w:rsid w:val="007D4F6E"/>
    <w:rsid w:val="007D79B3"/>
    <w:rsid w:val="007E3B5F"/>
    <w:rsid w:val="007E3B6F"/>
    <w:rsid w:val="007E5646"/>
    <w:rsid w:val="007E64F4"/>
    <w:rsid w:val="007F3B34"/>
    <w:rsid w:val="007F62E4"/>
    <w:rsid w:val="00800459"/>
    <w:rsid w:val="0080214C"/>
    <w:rsid w:val="0080248C"/>
    <w:rsid w:val="0080316F"/>
    <w:rsid w:val="008036F7"/>
    <w:rsid w:val="00807C78"/>
    <w:rsid w:val="00812094"/>
    <w:rsid w:val="00824FB3"/>
    <w:rsid w:val="00830D4E"/>
    <w:rsid w:val="00837353"/>
    <w:rsid w:val="00841DCA"/>
    <w:rsid w:val="00844214"/>
    <w:rsid w:val="008449CE"/>
    <w:rsid w:val="008505D7"/>
    <w:rsid w:val="0085583C"/>
    <w:rsid w:val="00856FD7"/>
    <w:rsid w:val="00873C41"/>
    <w:rsid w:val="00877B54"/>
    <w:rsid w:val="00881AC3"/>
    <w:rsid w:val="00882BFA"/>
    <w:rsid w:val="00887D33"/>
    <w:rsid w:val="008A7A7B"/>
    <w:rsid w:val="008B2910"/>
    <w:rsid w:val="008B6093"/>
    <w:rsid w:val="008B7073"/>
    <w:rsid w:val="008B72FE"/>
    <w:rsid w:val="008B7C45"/>
    <w:rsid w:val="008C03A2"/>
    <w:rsid w:val="008C1B8F"/>
    <w:rsid w:val="008C29B4"/>
    <w:rsid w:val="008C41E4"/>
    <w:rsid w:val="008D5C45"/>
    <w:rsid w:val="008D7EF7"/>
    <w:rsid w:val="008E6D97"/>
    <w:rsid w:val="009005E8"/>
    <w:rsid w:val="00901F98"/>
    <w:rsid w:val="00903370"/>
    <w:rsid w:val="00906737"/>
    <w:rsid w:val="00907791"/>
    <w:rsid w:val="00907E0E"/>
    <w:rsid w:val="00912392"/>
    <w:rsid w:val="00912935"/>
    <w:rsid w:val="00915708"/>
    <w:rsid w:val="00927182"/>
    <w:rsid w:val="0092734B"/>
    <w:rsid w:val="0093367B"/>
    <w:rsid w:val="009357F1"/>
    <w:rsid w:val="009417DE"/>
    <w:rsid w:val="00942073"/>
    <w:rsid w:val="009533CE"/>
    <w:rsid w:val="00953BC4"/>
    <w:rsid w:val="0095483F"/>
    <w:rsid w:val="00961820"/>
    <w:rsid w:val="0096314A"/>
    <w:rsid w:val="00967317"/>
    <w:rsid w:val="00970F96"/>
    <w:rsid w:val="00976DDE"/>
    <w:rsid w:val="0098685D"/>
    <w:rsid w:val="00992300"/>
    <w:rsid w:val="009944BE"/>
    <w:rsid w:val="009A2792"/>
    <w:rsid w:val="009B3A55"/>
    <w:rsid w:val="009B3B0D"/>
    <w:rsid w:val="009B4B19"/>
    <w:rsid w:val="009B5E1C"/>
    <w:rsid w:val="009B6437"/>
    <w:rsid w:val="009C0B33"/>
    <w:rsid w:val="009C5CD1"/>
    <w:rsid w:val="009C5DEC"/>
    <w:rsid w:val="009C78CC"/>
    <w:rsid w:val="009D25B6"/>
    <w:rsid w:val="009E5D5F"/>
    <w:rsid w:val="009F1524"/>
    <w:rsid w:val="009F28B3"/>
    <w:rsid w:val="009F6934"/>
    <w:rsid w:val="00A10C8B"/>
    <w:rsid w:val="00A1293D"/>
    <w:rsid w:val="00A17E1E"/>
    <w:rsid w:val="00A20094"/>
    <w:rsid w:val="00A204DF"/>
    <w:rsid w:val="00A260EF"/>
    <w:rsid w:val="00A440C5"/>
    <w:rsid w:val="00A44908"/>
    <w:rsid w:val="00A52D49"/>
    <w:rsid w:val="00A53B8B"/>
    <w:rsid w:val="00A55FEC"/>
    <w:rsid w:val="00A57B9F"/>
    <w:rsid w:val="00A57C41"/>
    <w:rsid w:val="00A60FE3"/>
    <w:rsid w:val="00A642FC"/>
    <w:rsid w:val="00A65B22"/>
    <w:rsid w:val="00A66907"/>
    <w:rsid w:val="00A71D22"/>
    <w:rsid w:val="00A77AFD"/>
    <w:rsid w:val="00A80B82"/>
    <w:rsid w:val="00A80FD5"/>
    <w:rsid w:val="00A84D8C"/>
    <w:rsid w:val="00A90F65"/>
    <w:rsid w:val="00AA00B4"/>
    <w:rsid w:val="00AA35FC"/>
    <w:rsid w:val="00AB558C"/>
    <w:rsid w:val="00AB6DFD"/>
    <w:rsid w:val="00AC327F"/>
    <w:rsid w:val="00AC3324"/>
    <w:rsid w:val="00AD2843"/>
    <w:rsid w:val="00AE0D06"/>
    <w:rsid w:val="00AE4F6C"/>
    <w:rsid w:val="00AE5D2E"/>
    <w:rsid w:val="00AF756E"/>
    <w:rsid w:val="00B04660"/>
    <w:rsid w:val="00B051CB"/>
    <w:rsid w:val="00B0542C"/>
    <w:rsid w:val="00B06E12"/>
    <w:rsid w:val="00B117E9"/>
    <w:rsid w:val="00B1480A"/>
    <w:rsid w:val="00B17D38"/>
    <w:rsid w:val="00B223BD"/>
    <w:rsid w:val="00B27E17"/>
    <w:rsid w:val="00B31640"/>
    <w:rsid w:val="00B35991"/>
    <w:rsid w:val="00B36E67"/>
    <w:rsid w:val="00B421CF"/>
    <w:rsid w:val="00B55CAE"/>
    <w:rsid w:val="00B56596"/>
    <w:rsid w:val="00B56ACB"/>
    <w:rsid w:val="00B61DC4"/>
    <w:rsid w:val="00B65D22"/>
    <w:rsid w:val="00B82ADC"/>
    <w:rsid w:val="00B87B95"/>
    <w:rsid w:val="00B9061A"/>
    <w:rsid w:val="00B91A9C"/>
    <w:rsid w:val="00B93638"/>
    <w:rsid w:val="00BA73A8"/>
    <w:rsid w:val="00BA7D9C"/>
    <w:rsid w:val="00BB102A"/>
    <w:rsid w:val="00BB1C5A"/>
    <w:rsid w:val="00BB698A"/>
    <w:rsid w:val="00BC6529"/>
    <w:rsid w:val="00BD0752"/>
    <w:rsid w:val="00BE5E11"/>
    <w:rsid w:val="00BE68F8"/>
    <w:rsid w:val="00BF3210"/>
    <w:rsid w:val="00BF4F11"/>
    <w:rsid w:val="00C02FBB"/>
    <w:rsid w:val="00C05EA5"/>
    <w:rsid w:val="00C06DED"/>
    <w:rsid w:val="00C14E36"/>
    <w:rsid w:val="00C1516C"/>
    <w:rsid w:val="00C16B75"/>
    <w:rsid w:val="00C177D3"/>
    <w:rsid w:val="00C22EB9"/>
    <w:rsid w:val="00C23F9E"/>
    <w:rsid w:val="00C24340"/>
    <w:rsid w:val="00C270ED"/>
    <w:rsid w:val="00C359A5"/>
    <w:rsid w:val="00C36D52"/>
    <w:rsid w:val="00C42397"/>
    <w:rsid w:val="00C47DF0"/>
    <w:rsid w:val="00C530A8"/>
    <w:rsid w:val="00C534BC"/>
    <w:rsid w:val="00C55367"/>
    <w:rsid w:val="00C57F88"/>
    <w:rsid w:val="00C65525"/>
    <w:rsid w:val="00C6690F"/>
    <w:rsid w:val="00C72349"/>
    <w:rsid w:val="00C76C37"/>
    <w:rsid w:val="00C8014F"/>
    <w:rsid w:val="00C84B11"/>
    <w:rsid w:val="00C850D4"/>
    <w:rsid w:val="00C90979"/>
    <w:rsid w:val="00C96131"/>
    <w:rsid w:val="00CA0104"/>
    <w:rsid w:val="00CA43C1"/>
    <w:rsid w:val="00CA547D"/>
    <w:rsid w:val="00CB03A3"/>
    <w:rsid w:val="00CB0EA5"/>
    <w:rsid w:val="00CC1181"/>
    <w:rsid w:val="00CD2FE3"/>
    <w:rsid w:val="00CE227D"/>
    <w:rsid w:val="00CE45BE"/>
    <w:rsid w:val="00CE49E3"/>
    <w:rsid w:val="00D014AC"/>
    <w:rsid w:val="00D1225A"/>
    <w:rsid w:val="00D129A1"/>
    <w:rsid w:val="00D142BD"/>
    <w:rsid w:val="00D2021E"/>
    <w:rsid w:val="00D20D49"/>
    <w:rsid w:val="00D219F4"/>
    <w:rsid w:val="00D220EA"/>
    <w:rsid w:val="00D22F41"/>
    <w:rsid w:val="00D259AB"/>
    <w:rsid w:val="00D26037"/>
    <w:rsid w:val="00D31173"/>
    <w:rsid w:val="00D3151D"/>
    <w:rsid w:val="00D35B6F"/>
    <w:rsid w:val="00D411E3"/>
    <w:rsid w:val="00D4775C"/>
    <w:rsid w:val="00D51AAE"/>
    <w:rsid w:val="00D57614"/>
    <w:rsid w:val="00D67B9E"/>
    <w:rsid w:val="00D708E9"/>
    <w:rsid w:val="00D74F04"/>
    <w:rsid w:val="00D766AC"/>
    <w:rsid w:val="00D876FF"/>
    <w:rsid w:val="00D9767E"/>
    <w:rsid w:val="00DA1CDA"/>
    <w:rsid w:val="00DA4DB7"/>
    <w:rsid w:val="00DA5A4D"/>
    <w:rsid w:val="00DA6173"/>
    <w:rsid w:val="00DB0B8C"/>
    <w:rsid w:val="00DB385C"/>
    <w:rsid w:val="00DC3F4A"/>
    <w:rsid w:val="00DC44EF"/>
    <w:rsid w:val="00DC7539"/>
    <w:rsid w:val="00DD24B1"/>
    <w:rsid w:val="00DD262D"/>
    <w:rsid w:val="00DD5E87"/>
    <w:rsid w:val="00DE3A2B"/>
    <w:rsid w:val="00DE482A"/>
    <w:rsid w:val="00DE541A"/>
    <w:rsid w:val="00DF13C8"/>
    <w:rsid w:val="00DF1A3F"/>
    <w:rsid w:val="00DF2522"/>
    <w:rsid w:val="00DF3E24"/>
    <w:rsid w:val="00DF4808"/>
    <w:rsid w:val="00E0026F"/>
    <w:rsid w:val="00E00886"/>
    <w:rsid w:val="00E03C7D"/>
    <w:rsid w:val="00E05F45"/>
    <w:rsid w:val="00E13A53"/>
    <w:rsid w:val="00E153AE"/>
    <w:rsid w:val="00E20173"/>
    <w:rsid w:val="00E33376"/>
    <w:rsid w:val="00E33920"/>
    <w:rsid w:val="00E35956"/>
    <w:rsid w:val="00E36E0B"/>
    <w:rsid w:val="00E51A27"/>
    <w:rsid w:val="00E53607"/>
    <w:rsid w:val="00E53C1B"/>
    <w:rsid w:val="00E54D76"/>
    <w:rsid w:val="00E575B0"/>
    <w:rsid w:val="00E632DF"/>
    <w:rsid w:val="00E65205"/>
    <w:rsid w:val="00E70237"/>
    <w:rsid w:val="00E803AD"/>
    <w:rsid w:val="00E93982"/>
    <w:rsid w:val="00EA026E"/>
    <w:rsid w:val="00EA7185"/>
    <w:rsid w:val="00EB0549"/>
    <w:rsid w:val="00EB0906"/>
    <w:rsid w:val="00EB5D4C"/>
    <w:rsid w:val="00EB71DD"/>
    <w:rsid w:val="00EC17A2"/>
    <w:rsid w:val="00EC31B3"/>
    <w:rsid w:val="00EC54CD"/>
    <w:rsid w:val="00EC7303"/>
    <w:rsid w:val="00ED3C94"/>
    <w:rsid w:val="00ED5D60"/>
    <w:rsid w:val="00ED7992"/>
    <w:rsid w:val="00EE4984"/>
    <w:rsid w:val="00EE616C"/>
    <w:rsid w:val="00EF0C11"/>
    <w:rsid w:val="00EF0C7D"/>
    <w:rsid w:val="00EF381D"/>
    <w:rsid w:val="00EF5DEA"/>
    <w:rsid w:val="00F03C73"/>
    <w:rsid w:val="00F040AF"/>
    <w:rsid w:val="00F153B4"/>
    <w:rsid w:val="00F27B87"/>
    <w:rsid w:val="00F4006F"/>
    <w:rsid w:val="00F43D76"/>
    <w:rsid w:val="00F50CCF"/>
    <w:rsid w:val="00F55975"/>
    <w:rsid w:val="00F57F82"/>
    <w:rsid w:val="00F60831"/>
    <w:rsid w:val="00F60E02"/>
    <w:rsid w:val="00F63FA4"/>
    <w:rsid w:val="00F642E5"/>
    <w:rsid w:val="00F74E63"/>
    <w:rsid w:val="00F754AD"/>
    <w:rsid w:val="00F838DC"/>
    <w:rsid w:val="00F90E52"/>
    <w:rsid w:val="00F947C0"/>
    <w:rsid w:val="00FA2AE5"/>
    <w:rsid w:val="00FB0BA0"/>
    <w:rsid w:val="00FB0BFA"/>
    <w:rsid w:val="00FB2937"/>
    <w:rsid w:val="00FB2DD9"/>
    <w:rsid w:val="00FC015E"/>
    <w:rsid w:val="00FC4F86"/>
    <w:rsid w:val="00FE32DA"/>
    <w:rsid w:val="00FE4EB0"/>
    <w:rsid w:val="00FE5AB2"/>
    <w:rsid w:val="00FF35AB"/>
    <w:rsid w:val="00FF3FEF"/>
    <w:rsid w:val="00FF458F"/>
    <w:rsid w:val="00FF6C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E4984"/>
    <w:pPr>
      <w:spacing w:after="200" w:line="276" w:lineRule="auto"/>
    </w:pPr>
    <w:rPr>
      <w:rFonts w:ascii="Calibri" w:eastAsia="Calibri" w:hAnsi="Calibri"/>
      <w:sz w:val="22"/>
      <w:szCs w:val="22"/>
      <w:lang w:val="el-GR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B0EA5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rsid w:val="002C46EB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2C46EB"/>
  </w:style>
  <w:style w:type="paragraph" w:styleId="Web">
    <w:name w:val="Normal (Web)"/>
    <w:basedOn w:val="a"/>
    <w:uiPriority w:val="99"/>
    <w:qFormat/>
    <w:rsid w:val="00FE32D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l-GR"/>
    </w:rPr>
  </w:style>
  <w:style w:type="paragraph" w:styleId="a6">
    <w:name w:val="List Paragraph"/>
    <w:basedOn w:val="a"/>
    <w:uiPriority w:val="34"/>
    <w:qFormat/>
    <w:rsid w:val="00224053"/>
    <w:pPr>
      <w:spacing w:after="0" w:line="240" w:lineRule="auto"/>
      <w:ind w:left="720"/>
      <w:contextualSpacing/>
    </w:pPr>
    <w:rPr>
      <w:sz w:val="24"/>
      <w:szCs w:val="24"/>
      <w:lang w:val="en-US"/>
    </w:rPr>
  </w:style>
  <w:style w:type="paragraph" w:styleId="a7">
    <w:name w:val="header"/>
    <w:basedOn w:val="a"/>
    <w:link w:val="Char"/>
    <w:uiPriority w:val="99"/>
    <w:unhideWhenUsed/>
    <w:rsid w:val="002C4A73"/>
    <w:pPr>
      <w:tabs>
        <w:tab w:val="center" w:pos="4153"/>
        <w:tab w:val="right" w:pos="8306"/>
      </w:tabs>
      <w:spacing w:after="0" w:line="240" w:lineRule="auto"/>
    </w:pPr>
    <w:rPr>
      <w:sz w:val="24"/>
      <w:szCs w:val="24"/>
      <w:lang w:val="en-US"/>
    </w:rPr>
  </w:style>
  <w:style w:type="character" w:customStyle="1" w:styleId="Char">
    <w:name w:val="Κεφαλίδα Char"/>
    <w:basedOn w:val="a0"/>
    <w:link w:val="a7"/>
    <w:uiPriority w:val="99"/>
    <w:rsid w:val="002C4A7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B31640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paragraph" w:customStyle="1" w:styleId="Default">
    <w:name w:val="Default"/>
    <w:rsid w:val="00252A18"/>
    <w:pPr>
      <w:autoSpaceDE w:val="0"/>
      <w:autoSpaceDN w:val="0"/>
      <w:adjustRightInd w:val="0"/>
    </w:pPr>
    <w:rPr>
      <w:rFonts w:ascii="MgOldTimes UC Pol" w:hAnsi="MgOldTimes UC Pol" w:cs="MgOldTimes UC Pol"/>
      <w:color w:val="000000"/>
      <w:sz w:val="24"/>
      <w:szCs w:val="24"/>
      <w:lang w:val="el-GR" w:eastAsia="el-GR"/>
    </w:rPr>
  </w:style>
  <w:style w:type="paragraph" w:customStyle="1" w:styleId="LO-normal">
    <w:name w:val="LO-normal"/>
    <w:qFormat/>
    <w:rsid w:val="00B421CF"/>
    <w:pPr>
      <w:spacing w:line="276" w:lineRule="auto"/>
    </w:pPr>
    <w:rPr>
      <w:rFonts w:ascii="Arial" w:eastAsia="Arial" w:hAnsi="Arial" w:cs="Arial"/>
      <w:color w:val="000000"/>
      <w:sz w:val="22"/>
      <w:szCs w:val="22"/>
      <w:lang w:val="el-GR"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79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8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3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EAC268-3622-40F0-BB9E-6F7C8B97C8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1782</TotalTime>
  <Pages>5</Pages>
  <Words>1735</Words>
  <Characters>9893</Characters>
  <Application>Microsoft Office Word</Application>
  <DocSecurity>0</DocSecurity>
  <Lines>82</Lines>
  <Paragraphs>23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11605</CharactersWithSpaces>
  <SharedDoc>false</SharedDoc>
  <HLinks>
    <vt:vector size="6" baseType="variant">
      <vt:variant>
        <vt:i4>6291541</vt:i4>
      </vt:variant>
      <vt:variant>
        <vt:i4>-1</vt:i4>
      </vt:variant>
      <vt:variant>
        <vt:i4>1028</vt:i4>
      </vt:variant>
      <vt:variant>
        <vt:i4>1</vt:i4>
      </vt:variant>
      <vt:variant>
        <vt:lpwstr>https://encrypted-tbn2.gstatic.com/images?q=tbn:ANd9GcTrceYrPJumNVYAoP2nRpSg1rf4V29aN_a3LOtmdFEEpojJpEOh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kouvabrakis</dc:creator>
  <cp:lastModifiedBy>Manos Labrakis</cp:lastModifiedBy>
  <cp:revision>72</cp:revision>
  <dcterms:created xsi:type="dcterms:W3CDTF">2020-03-25T22:48:00Z</dcterms:created>
  <dcterms:modified xsi:type="dcterms:W3CDTF">2021-05-08T13:29:00Z</dcterms:modified>
</cp:coreProperties>
</file>