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C8F" w:rsidRDefault="00D43C8F" w:rsidP="00D43C8F">
      <w:pPr>
        <w:spacing w:line="240" w:lineRule="auto"/>
        <w:contextualSpacing/>
        <w:jc w:val="center"/>
        <w:rPr>
          <w:b/>
        </w:rPr>
      </w:pPr>
      <w:r>
        <w:rPr>
          <w:b/>
        </w:rPr>
        <w:t>ΑΝΑΠΤΥΞΗ ΕΦΑΡΜΟΓΩΝ ΣΕ ΠΡΟΓΡΑΜΜΑΤΙΣΤΙΚΟ ΠΕΡΙΒΑΛΛΟΝ</w:t>
      </w:r>
    </w:p>
    <w:p w:rsidR="00D43C8F" w:rsidRDefault="00D43C8F" w:rsidP="00D43C8F">
      <w:pPr>
        <w:spacing w:line="240" w:lineRule="auto"/>
        <w:contextualSpacing/>
        <w:jc w:val="center"/>
        <w:rPr>
          <w:b/>
        </w:rPr>
      </w:pPr>
      <w:r>
        <w:rPr>
          <w:b/>
        </w:rPr>
        <w:t>ΔΙΑΓΩΝΙΣΜΑ 3</w:t>
      </w:r>
      <w:r w:rsidRPr="00D43C8F">
        <w:rPr>
          <w:b/>
          <w:vertAlign w:val="superscript"/>
        </w:rPr>
        <w:t>Ο</w:t>
      </w:r>
      <w:r>
        <w:rPr>
          <w:b/>
        </w:rPr>
        <w:t xml:space="preserve">  2016 – 2017</w:t>
      </w:r>
    </w:p>
    <w:p w:rsidR="00755463" w:rsidRPr="00CF3F16" w:rsidRDefault="00755463" w:rsidP="006430A6">
      <w:pPr>
        <w:spacing w:line="240" w:lineRule="auto"/>
        <w:rPr>
          <w:b/>
        </w:rPr>
      </w:pPr>
      <w:r w:rsidRPr="00CF3F16">
        <w:rPr>
          <w:b/>
        </w:rPr>
        <w:t>ΘΕΜΑ Α</w:t>
      </w:r>
    </w:p>
    <w:p w:rsidR="00755463" w:rsidRDefault="00755463" w:rsidP="006430A6">
      <w:pPr>
        <w:spacing w:line="240" w:lineRule="auto"/>
      </w:pPr>
      <w:r w:rsidRPr="00CF3F16">
        <w:rPr>
          <w:b/>
        </w:rPr>
        <w:t>Α1.</w:t>
      </w:r>
      <w:r>
        <w:t xml:space="preserve"> Στις παρακάτω προτάσεις απαντήστε με το γράμμα Σ αν η πρόταση είναι Σωστή ή με το γράμμα Λ αν η πρόταση είναι Λανθασμένη.</w:t>
      </w:r>
    </w:p>
    <w:p w:rsidR="00755463" w:rsidRDefault="00755463" w:rsidP="006430A6">
      <w:pPr>
        <w:pStyle w:val="a3"/>
        <w:numPr>
          <w:ilvl w:val="0"/>
          <w:numId w:val="2"/>
        </w:numPr>
        <w:spacing w:line="240" w:lineRule="auto"/>
      </w:pPr>
      <w:r>
        <w:t>Η μέθοδος Πρώτο Μέσα – Πρώτο Έξω υλοποιείται στη Δομή Δεδομένων Στοίβα</w:t>
      </w:r>
    </w:p>
    <w:p w:rsidR="00B40ECA" w:rsidRDefault="00755463" w:rsidP="006430A6">
      <w:pPr>
        <w:pStyle w:val="a3"/>
        <w:numPr>
          <w:ilvl w:val="0"/>
          <w:numId w:val="2"/>
        </w:numPr>
        <w:spacing w:line="240" w:lineRule="auto"/>
      </w:pPr>
      <w:r>
        <w:t xml:space="preserve">Σε μια ουρά που ο Δείκτης </w:t>
      </w:r>
      <w:r>
        <w:rPr>
          <w:lang w:val="en-US"/>
        </w:rPr>
        <w:t>front</w:t>
      </w:r>
      <w:r w:rsidRPr="00755463">
        <w:t xml:space="preserve"> </w:t>
      </w:r>
      <w:r w:rsidR="00B40ECA">
        <w:t xml:space="preserve">έχει τιμή μικρότερη από τον δείκτη </w:t>
      </w:r>
      <w:r w:rsidR="00B40ECA">
        <w:rPr>
          <w:lang w:val="en-US"/>
        </w:rPr>
        <w:t>rear</w:t>
      </w:r>
      <w:r w:rsidR="00B40ECA" w:rsidRPr="00B40ECA">
        <w:t xml:space="preserve"> </w:t>
      </w:r>
      <w:r w:rsidR="00B40ECA">
        <w:t>σημαίνει πως μπορούμε να εξάγουμε το πολύ τόσα στοιχεία, όση είναι και η μεταξύ τους διαφορά των τιμών χωρίς να συμβεί υποχείλιση.</w:t>
      </w:r>
    </w:p>
    <w:p w:rsidR="00755463" w:rsidRDefault="00B40ECA" w:rsidP="006430A6">
      <w:pPr>
        <w:pStyle w:val="a3"/>
        <w:numPr>
          <w:ilvl w:val="0"/>
          <w:numId w:val="2"/>
        </w:numPr>
        <w:spacing w:line="240" w:lineRule="auto"/>
      </w:pPr>
      <w:r>
        <w:t xml:space="preserve"> </w:t>
      </w:r>
      <w:r w:rsidR="00632FD5">
        <w:t xml:space="preserve">Στη Δυαδική Αναζήτηση όταν το προς αναζήτηση στοιχείο δεν υπάρχει στον πίνακα που το αναζητούμε, τότε </w:t>
      </w:r>
      <w:r w:rsidR="00F01CB2">
        <w:t>η αναζήτηση τερματίζει όταν ο δείκτης ΑΡΧΗ γίνει μεγαλύτερος από τον δείκτη ΤΕΛΟΣ.</w:t>
      </w:r>
    </w:p>
    <w:p w:rsidR="00F01CB2" w:rsidRDefault="00F01CB2" w:rsidP="006430A6">
      <w:pPr>
        <w:pStyle w:val="a3"/>
        <w:numPr>
          <w:ilvl w:val="0"/>
          <w:numId w:val="2"/>
        </w:numPr>
        <w:spacing w:line="240" w:lineRule="auto"/>
      </w:pPr>
      <w:r>
        <w:t>Στο παρακάτω τμήμα κώδικα εμφανίζουμε όλα τα στοιχεία του τετραγωνικού πίνακα Π[5,5] εκτός από εκείνα που βρίσκονται επί της  Κυρίας  Διαγωνίου.</w:t>
      </w:r>
    </w:p>
    <w:tbl>
      <w:tblPr>
        <w:tblStyle w:val="a4"/>
        <w:tblW w:w="0" w:type="auto"/>
        <w:jc w:val="center"/>
        <w:tblInd w:w="720" w:type="dxa"/>
        <w:tblLook w:val="04A0"/>
      </w:tblPr>
      <w:tblGrid>
        <w:gridCol w:w="2687"/>
      </w:tblGrid>
      <w:tr w:rsidR="00F01CB2" w:rsidRPr="00CF3F16" w:rsidTr="00F01CB2">
        <w:trPr>
          <w:jc w:val="center"/>
        </w:trPr>
        <w:tc>
          <w:tcPr>
            <w:tcW w:w="0" w:type="auto"/>
          </w:tcPr>
          <w:p w:rsidR="00F01CB2" w:rsidRPr="00CF3F16" w:rsidRDefault="00F01CB2" w:rsidP="006430A6">
            <w:pPr>
              <w:pStyle w:val="a3"/>
              <w:ind w:left="0"/>
              <w:rPr>
                <w:b/>
              </w:rPr>
            </w:pPr>
            <w:r w:rsidRPr="00CF3F16">
              <w:rPr>
                <w:b/>
              </w:rPr>
              <w:t>Για ι από 1 μέχρι 5</w:t>
            </w:r>
          </w:p>
          <w:p w:rsidR="00F01CB2" w:rsidRPr="00CF3F16" w:rsidRDefault="00F01CB2" w:rsidP="006430A6">
            <w:pPr>
              <w:pStyle w:val="a3"/>
              <w:ind w:left="0"/>
              <w:rPr>
                <w:b/>
              </w:rPr>
            </w:pPr>
            <w:r w:rsidRPr="00CF3F16">
              <w:rPr>
                <w:b/>
              </w:rPr>
              <w:t xml:space="preserve">   Για κ από ι + 1 μέχρι 5 </w:t>
            </w:r>
          </w:p>
          <w:p w:rsidR="00F01CB2" w:rsidRPr="00CF3F16" w:rsidRDefault="00F01CB2" w:rsidP="006430A6">
            <w:pPr>
              <w:pStyle w:val="a3"/>
              <w:ind w:left="0"/>
              <w:rPr>
                <w:b/>
              </w:rPr>
            </w:pPr>
            <w:r w:rsidRPr="00CF3F16">
              <w:rPr>
                <w:b/>
              </w:rPr>
              <w:t xml:space="preserve">       Εμφάνισε Π[</w:t>
            </w:r>
            <w:proofErr w:type="spellStart"/>
            <w:r w:rsidRPr="00CF3F16">
              <w:rPr>
                <w:b/>
              </w:rPr>
              <w:t>ι,κ</w:t>
            </w:r>
            <w:proofErr w:type="spellEnd"/>
            <w:r w:rsidRPr="00CF3F16">
              <w:rPr>
                <w:b/>
              </w:rPr>
              <w:t>]</w:t>
            </w:r>
            <w:r w:rsidR="00CF3F16">
              <w:rPr>
                <w:b/>
              </w:rPr>
              <w:t xml:space="preserve"> </w:t>
            </w:r>
            <w:r w:rsidR="006F03DE" w:rsidRPr="00CF3F16">
              <w:rPr>
                <w:b/>
              </w:rPr>
              <w:t>,</w:t>
            </w:r>
            <w:r w:rsidR="00CF3F16">
              <w:rPr>
                <w:b/>
              </w:rPr>
              <w:t xml:space="preserve"> </w:t>
            </w:r>
            <w:r w:rsidR="006F03DE" w:rsidRPr="00CF3F16">
              <w:rPr>
                <w:b/>
              </w:rPr>
              <w:t>Π[</w:t>
            </w:r>
            <w:proofErr w:type="spellStart"/>
            <w:r w:rsidR="006F03DE" w:rsidRPr="00CF3F16">
              <w:rPr>
                <w:b/>
              </w:rPr>
              <w:t>κ,ι</w:t>
            </w:r>
            <w:proofErr w:type="spellEnd"/>
            <w:r w:rsidR="006F03DE" w:rsidRPr="00CF3F16">
              <w:rPr>
                <w:b/>
              </w:rPr>
              <w:t>]</w:t>
            </w:r>
          </w:p>
          <w:p w:rsidR="00F01CB2" w:rsidRPr="00CF3F16" w:rsidRDefault="00F01CB2" w:rsidP="006430A6">
            <w:pPr>
              <w:pStyle w:val="a3"/>
              <w:ind w:left="0"/>
              <w:rPr>
                <w:b/>
              </w:rPr>
            </w:pPr>
            <w:r w:rsidRPr="00CF3F16">
              <w:rPr>
                <w:b/>
              </w:rPr>
              <w:t xml:space="preserve">  Τέλος_επανάληψης</w:t>
            </w:r>
          </w:p>
          <w:p w:rsidR="00F01CB2" w:rsidRPr="00CF3F16" w:rsidRDefault="00F01CB2" w:rsidP="006430A6">
            <w:pPr>
              <w:pStyle w:val="a3"/>
              <w:ind w:left="0"/>
              <w:rPr>
                <w:b/>
              </w:rPr>
            </w:pPr>
            <w:r w:rsidRPr="00CF3F16">
              <w:rPr>
                <w:b/>
              </w:rPr>
              <w:t>Τέλος_επανάληψης</w:t>
            </w:r>
          </w:p>
        </w:tc>
      </w:tr>
    </w:tbl>
    <w:p w:rsidR="00F01CB2" w:rsidRDefault="00F01CB2" w:rsidP="006430A6">
      <w:pPr>
        <w:pStyle w:val="a3"/>
        <w:numPr>
          <w:ilvl w:val="0"/>
          <w:numId w:val="2"/>
        </w:numPr>
        <w:spacing w:line="240" w:lineRule="auto"/>
      </w:pPr>
      <w:r>
        <w:t xml:space="preserve">Ο μεταγλωττιστής παράγει ένα πρόγραμμα σε γλώσσα μηχανής το οποίο ονομάζεται εκτελέσιμο. </w:t>
      </w:r>
    </w:p>
    <w:p w:rsidR="006F03DE" w:rsidRPr="00CF3F16" w:rsidRDefault="006F03DE" w:rsidP="006430A6">
      <w:pPr>
        <w:spacing w:line="240" w:lineRule="auto"/>
        <w:jc w:val="right"/>
        <w:rPr>
          <w:b/>
        </w:rPr>
      </w:pPr>
      <w:r w:rsidRPr="00CF3F16">
        <w:rPr>
          <w:b/>
        </w:rPr>
        <w:t>(ΜΟΝΑΔΕΣ 10)</w:t>
      </w:r>
    </w:p>
    <w:p w:rsidR="006F03DE" w:rsidRDefault="006F03DE" w:rsidP="006430A6">
      <w:pPr>
        <w:spacing w:line="240" w:lineRule="auto"/>
      </w:pPr>
      <w:r w:rsidRPr="00CF3F16">
        <w:rPr>
          <w:b/>
        </w:rPr>
        <w:t>Α2.</w:t>
      </w:r>
      <w:r>
        <w:t xml:space="preserve"> Να γράψετε τον κώδικα που υλοποιεί τη δυαδική αναζήτηση ενός στοιχείου Χ σε έναν ταξινομημένο πίνακα Π[Ν].</w:t>
      </w:r>
    </w:p>
    <w:p w:rsidR="006F03DE" w:rsidRPr="00CF3F16" w:rsidRDefault="006F03DE" w:rsidP="006430A6">
      <w:pPr>
        <w:spacing w:line="240" w:lineRule="auto"/>
        <w:jc w:val="right"/>
        <w:rPr>
          <w:b/>
        </w:rPr>
      </w:pPr>
      <w:r w:rsidRPr="00CF3F16">
        <w:rPr>
          <w:b/>
        </w:rPr>
        <w:t>(ΜΟΝΑΔΕΣ 5)</w:t>
      </w:r>
    </w:p>
    <w:p w:rsidR="006F03DE" w:rsidRDefault="006F03DE" w:rsidP="006430A6">
      <w:pPr>
        <w:spacing w:line="240" w:lineRule="auto"/>
      </w:pPr>
      <w:r w:rsidRPr="00CF3F16">
        <w:rPr>
          <w:b/>
        </w:rPr>
        <w:t>Α3.</w:t>
      </w:r>
      <w:r>
        <w:t xml:space="preserve"> Να γράψετε τον κώδικα που υλοποιεί την Ταξινόμηση Με Επιλογή (</w:t>
      </w:r>
      <w:r>
        <w:rPr>
          <w:lang w:val="en-US"/>
        </w:rPr>
        <w:t>Selection</w:t>
      </w:r>
      <w:r w:rsidRPr="006F03DE">
        <w:t xml:space="preserve"> </w:t>
      </w:r>
      <w:r>
        <w:rPr>
          <w:lang w:val="en-US"/>
        </w:rPr>
        <w:t>Sort</w:t>
      </w:r>
      <w:r w:rsidRPr="006F03DE">
        <w:t xml:space="preserve">) </w:t>
      </w:r>
      <w:r>
        <w:t>σε έναν πίνακα Π[Ν].</w:t>
      </w:r>
    </w:p>
    <w:p w:rsidR="006F03DE" w:rsidRPr="00CF3F16" w:rsidRDefault="006F03DE" w:rsidP="006430A6">
      <w:pPr>
        <w:spacing w:line="240" w:lineRule="auto"/>
        <w:jc w:val="right"/>
        <w:rPr>
          <w:b/>
        </w:rPr>
      </w:pPr>
      <w:r w:rsidRPr="00CF3F16">
        <w:rPr>
          <w:b/>
        </w:rPr>
        <w:t>(ΜΟΝΑΔΕΣ 5)</w:t>
      </w:r>
    </w:p>
    <w:p w:rsidR="00755463" w:rsidRDefault="00AB3595" w:rsidP="006430A6">
      <w:pPr>
        <w:spacing w:line="240" w:lineRule="auto"/>
      </w:pPr>
      <w:r w:rsidRPr="00CF3F16">
        <w:rPr>
          <w:b/>
        </w:rPr>
        <w:t>Α4.</w:t>
      </w:r>
      <w:r>
        <w:t>Αναπτύξτε τις απαντήσεις σας στις παρακάτω ερωτήσεις.</w:t>
      </w:r>
    </w:p>
    <w:p w:rsidR="00A86C6E" w:rsidRDefault="00755463" w:rsidP="006430A6">
      <w:pPr>
        <w:pStyle w:val="a3"/>
        <w:numPr>
          <w:ilvl w:val="0"/>
          <w:numId w:val="1"/>
        </w:numPr>
        <w:spacing w:line="240" w:lineRule="auto"/>
      </w:pPr>
      <w:r>
        <w:t>Τι είναι Δομή Δεδομένων</w:t>
      </w:r>
      <w:r w:rsidRPr="00755463">
        <w:t>;</w:t>
      </w:r>
      <w:r>
        <w:t xml:space="preserve"> Αναφέρατε 5 δομές δεδομένων που γνωρίζετε,</w:t>
      </w:r>
      <w:r w:rsidR="006F03DE">
        <w:t xml:space="preserve"> είτε είναι  Στατικές είτε</w:t>
      </w:r>
      <w:r>
        <w:t xml:space="preserve"> Δυναμικές.</w:t>
      </w:r>
    </w:p>
    <w:p w:rsidR="00755463" w:rsidRDefault="00755463" w:rsidP="006430A6">
      <w:pPr>
        <w:pStyle w:val="a3"/>
        <w:numPr>
          <w:ilvl w:val="0"/>
          <w:numId w:val="1"/>
        </w:numPr>
        <w:spacing w:line="240" w:lineRule="auto"/>
      </w:pPr>
      <w:r>
        <w:t>Τι ονομάζουμε Στατικές και τι Δυναμικές Δομές Δεδομένων</w:t>
      </w:r>
      <w:r w:rsidRPr="00755463">
        <w:t xml:space="preserve">; </w:t>
      </w:r>
      <w:r>
        <w:t>Ποια τα χαρακτηριστικά τους</w:t>
      </w:r>
      <w:r>
        <w:rPr>
          <w:lang w:val="en-US"/>
        </w:rPr>
        <w:t>;</w:t>
      </w:r>
    </w:p>
    <w:p w:rsidR="006F03DE" w:rsidRDefault="00755463" w:rsidP="006430A6">
      <w:pPr>
        <w:pStyle w:val="a3"/>
        <w:numPr>
          <w:ilvl w:val="0"/>
          <w:numId w:val="1"/>
        </w:numPr>
        <w:spacing w:line="240" w:lineRule="auto"/>
      </w:pPr>
      <w:r>
        <w:t>Τι ονομάζουμε Δομημένο Προγραμματισμό και ποια τα πλεονεκτήματά του.</w:t>
      </w:r>
    </w:p>
    <w:p w:rsidR="00A206EA" w:rsidRPr="00CF3F16" w:rsidRDefault="006F03DE" w:rsidP="006430A6">
      <w:pPr>
        <w:spacing w:line="240" w:lineRule="auto"/>
        <w:jc w:val="right"/>
        <w:rPr>
          <w:b/>
        </w:rPr>
      </w:pPr>
      <w:r w:rsidRPr="00CF3F16">
        <w:rPr>
          <w:b/>
        </w:rPr>
        <w:t>(ΜΟΝΑΔΕΣ 15</w:t>
      </w:r>
      <w:r w:rsidR="00A206EA" w:rsidRPr="00CF3F16">
        <w:rPr>
          <w:b/>
        </w:rPr>
        <w:t>)</w:t>
      </w:r>
    </w:p>
    <w:p w:rsidR="00A206EA" w:rsidRDefault="00632FD5" w:rsidP="00755463">
      <w:r w:rsidRPr="00CF3F16">
        <w:rPr>
          <w:b/>
        </w:rPr>
        <w:t>Α5</w:t>
      </w:r>
      <w:r w:rsidR="00755463" w:rsidRPr="00CF3F16">
        <w:rPr>
          <w:b/>
        </w:rPr>
        <w:t>.</w:t>
      </w:r>
      <w:r w:rsidR="00755463">
        <w:t xml:space="preserve"> </w:t>
      </w:r>
      <w:r w:rsidR="00A206EA">
        <w:t xml:space="preserve">Το παρακάτω τμήμα κώδικα προκαλεί ταξινόμηση φυσαλίδας στα στοιχεία ενός πίνακα Π[10] κατά αύξουσα σειρά και ταυτόχρονα με τη λειτουργία της Ώθησης, ωθεί σε Στοίβα τις θέσεις των στοιχείων που αντιμετατίθενται (Η στοίβα επαρκεί και δεν πρόκειται να συμβεί υπερχείλιση). Έπειτα χρησιμοποιώντας τα στοιχεία της στοίβας και χρησιμοποιώντας τη λειτουργία της Απώθησης ξανά επαναφέρει τα στοιχεία του πίνακα Π, στην αρχική τους θέση πριν την ταξινόμηση. Να συμπληρώσετε τα κενά </w:t>
      </w:r>
      <w:r w:rsidR="00A206EA" w:rsidRPr="00A206EA">
        <w:t xml:space="preserve">(1 – 5) </w:t>
      </w:r>
      <w:r w:rsidR="00A206EA">
        <w:t>ώστε να επιτυγχάνεται το παρακάτω.</w:t>
      </w:r>
    </w:p>
    <w:tbl>
      <w:tblPr>
        <w:tblStyle w:val="a4"/>
        <w:tblW w:w="0" w:type="auto"/>
        <w:jc w:val="center"/>
        <w:tblLook w:val="04A0"/>
      </w:tblPr>
      <w:tblGrid>
        <w:gridCol w:w="4195"/>
      </w:tblGrid>
      <w:tr w:rsidR="00A206EA" w:rsidTr="00A206EA">
        <w:trPr>
          <w:jc w:val="center"/>
        </w:trPr>
        <w:tc>
          <w:tcPr>
            <w:tcW w:w="0" w:type="auto"/>
          </w:tcPr>
          <w:p w:rsidR="006F03DE" w:rsidRDefault="00A206EA" w:rsidP="00A206EA">
            <w:pPr>
              <w:rPr>
                <w:rStyle w:val="sb"/>
                <w:rFonts w:ascii="Lucida Console" w:hAnsi="Lucida Console" w:cs="Courier New"/>
                <w:sz w:val="20"/>
                <w:szCs w:val="20"/>
              </w:rPr>
            </w:pPr>
            <w:r>
              <w:rPr>
                <w:rStyle w:val="an"/>
                <w:rFonts w:ascii="Lucida Console" w:hAnsi="Lucida Console" w:cs="Courier New"/>
                <w:sz w:val="20"/>
                <w:szCs w:val="20"/>
              </w:rPr>
              <w:t>τοπ</w:t>
            </w:r>
            <w:r>
              <w:rPr>
                <w:rStyle w:val="HTML"/>
                <w:rFonts w:ascii="Lucida Console" w:eastAsiaTheme="minorHAnsi" w:hAnsi="Lucida Console"/>
                <w:color w:val="000000"/>
              </w:rPr>
              <w:t> </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ak"/>
                <w:rFonts w:ascii="Lucida Console" w:hAnsi="Lucida Console" w:cs="Courier New"/>
                <w:sz w:val="20"/>
                <w:szCs w:val="20"/>
              </w:rPr>
              <w:t>0</w:t>
            </w:r>
            <w:r>
              <w:rPr>
                <w:rFonts w:ascii="Lucida Console" w:hAnsi="Lucida Console" w:cs="Courier New"/>
                <w:color w:val="000000"/>
                <w:sz w:val="20"/>
                <w:szCs w:val="20"/>
              </w:rPr>
              <w:br/>
            </w:r>
            <w:r>
              <w:rPr>
                <w:rStyle w:val="dl"/>
                <w:rFonts w:ascii="Lucida Console" w:hAnsi="Lucida Console" w:cs="Courier New"/>
                <w:sz w:val="20"/>
                <w:szCs w:val="20"/>
              </w:rPr>
              <w:t>Για</w:t>
            </w:r>
            <w:r>
              <w:rPr>
                <w:rStyle w:val="HTML"/>
                <w:rFonts w:ascii="Lucida Console" w:eastAsiaTheme="minorHAnsi" w:hAnsi="Lucida Console"/>
                <w:color w:val="000000"/>
              </w:rPr>
              <w:t> </w:t>
            </w:r>
            <w:r>
              <w:rPr>
                <w:rStyle w:val="an"/>
                <w:rFonts w:ascii="Lucida Console" w:hAnsi="Lucida Console" w:cs="Courier New"/>
                <w:sz w:val="20"/>
                <w:szCs w:val="20"/>
              </w:rPr>
              <w:t>ι</w:t>
            </w:r>
            <w:r>
              <w:rPr>
                <w:rStyle w:val="HTML"/>
                <w:rFonts w:ascii="Lucida Console" w:eastAsiaTheme="minorHAnsi" w:hAnsi="Lucida Console"/>
                <w:color w:val="000000"/>
              </w:rPr>
              <w:t> </w:t>
            </w:r>
            <w:r>
              <w:rPr>
                <w:rStyle w:val="dl"/>
                <w:rFonts w:ascii="Lucida Console" w:hAnsi="Lucida Console" w:cs="Courier New"/>
                <w:sz w:val="20"/>
                <w:szCs w:val="20"/>
              </w:rPr>
              <w:t>από</w:t>
            </w:r>
            <w:r>
              <w:rPr>
                <w:rStyle w:val="HTML"/>
                <w:rFonts w:ascii="Lucida Console" w:eastAsiaTheme="minorHAnsi" w:hAnsi="Lucida Console"/>
                <w:color w:val="000000"/>
              </w:rPr>
              <w:t> </w:t>
            </w:r>
            <w:r>
              <w:rPr>
                <w:rStyle w:val="ak"/>
                <w:rFonts w:ascii="Lucida Console" w:hAnsi="Lucida Console" w:cs="Courier New"/>
                <w:sz w:val="20"/>
                <w:szCs w:val="20"/>
              </w:rPr>
              <w:t>2</w:t>
            </w:r>
            <w:r>
              <w:rPr>
                <w:rStyle w:val="HTML"/>
                <w:rFonts w:ascii="Lucida Console" w:eastAsiaTheme="minorHAnsi" w:hAnsi="Lucida Console"/>
                <w:color w:val="000000"/>
              </w:rPr>
              <w:t> </w:t>
            </w:r>
            <w:r>
              <w:rPr>
                <w:rStyle w:val="dl"/>
                <w:rFonts w:ascii="Lucida Console" w:hAnsi="Lucida Console" w:cs="Courier New"/>
                <w:sz w:val="20"/>
                <w:szCs w:val="20"/>
              </w:rPr>
              <w:t>μέχρι</w:t>
            </w:r>
            <w:r>
              <w:rPr>
                <w:rStyle w:val="HTML"/>
                <w:rFonts w:ascii="Lucida Console" w:eastAsiaTheme="minorHAnsi" w:hAnsi="Lucida Console"/>
                <w:color w:val="000000"/>
              </w:rPr>
              <w:t> </w:t>
            </w:r>
            <w:r>
              <w:rPr>
                <w:rStyle w:val="ak"/>
                <w:rFonts w:ascii="Lucida Console" w:hAnsi="Lucida Console" w:cs="Courier New"/>
                <w:sz w:val="20"/>
                <w:szCs w:val="20"/>
              </w:rPr>
              <w:t>10</w:t>
            </w:r>
            <w:r>
              <w:rPr>
                <w:rFonts w:ascii="Lucida Console" w:hAnsi="Lucida Console" w:cs="Courier New"/>
                <w:color w:val="000000"/>
                <w:sz w:val="20"/>
                <w:szCs w:val="20"/>
              </w:rPr>
              <w:br/>
            </w:r>
            <w:r>
              <w:rPr>
                <w:rStyle w:val="HTML"/>
                <w:rFonts w:ascii="Lucida Console" w:eastAsiaTheme="minorHAnsi" w:hAnsi="Lucida Console"/>
                <w:color w:val="000000"/>
              </w:rPr>
              <w:t xml:space="preserve">  </w:t>
            </w:r>
            <w:r>
              <w:rPr>
                <w:rStyle w:val="dl"/>
                <w:rFonts w:ascii="Lucida Console" w:hAnsi="Lucida Console" w:cs="Courier New"/>
                <w:sz w:val="20"/>
                <w:szCs w:val="20"/>
              </w:rPr>
              <w:t>Για</w:t>
            </w:r>
            <w:r>
              <w:rPr>
                <w:rStyle w:val="HTML"/>
                <w:rFonts w:ascii="Lucida Console" w:eastAsiaTheme="minorHAnsi" w:hAnsi="Lucida Console"/>
                <w:color w:val="000000"/>
              </w:rPr>
              <w:t> </w:t>
            </w:r>
            <w:r>
              <w:rPr>
                <w:rStyle w:val="an"/>
                <w:rFonts w:ascii="Lucida Console" w:hAnsi="Lucida Console" w:cs="Courier New"/>
                <w:sz w:val="20"/>
                <w:szCs w:val="20"/>
              </w:rPr>
              <w:t>κ</w:t>
            </w:r>
            <w:r>
              <w:rPr>
                <w:rStyle w:val="HTML"/>
                <w:rFonts w:ascii="Lucida Console" w:eastAsiaTheme="minorHAnsi" w:hAnsi="Lucida Console"/>
                <w:color w:val="000000"/>
              </w:rPr>
              <w:t> </w:t>
            </w:r>
            <w:r>
              <w:rPr>
                <w:rStyle w:val="dl"/>
                <w:rFonts w:ascii="Lucida Console" w:hAnsi="Lucida Console" w:cs="Courier New"/>
                <w:sz w:val="20"/>
                <w:szCs w:val="20"/>
              </w:rPr>
              <w:t>από</w:t>
            </w:r>
            <w:r>
              <w:rPr>
                <w:rStyle w:val="HTML"/>
                <w:rFonts w:ascii="Lucida Console" w:eastAsiaTheme="minorHAnsi" w:hAnsi="Lucida Console"/>
                <w:color w:val="000000"/>
              </w:rPr>
              <w:t> </w:t>
            </w:r>
            <w:r>
              <w:rPr>
                <w:rStyle w:val="ak"/>
                <w:rFonts w:ascii="Lucida Console" w:hAnsi="Lucida Console" w:cs="Courier New"/>
                <w:sz w:val="20"/>
                <w:szCs w:val="20"/>
              </w:rPr>
              <w:t>10</w:t>
            </w:r>
            <w:r>
              <w:rPr>
                <w:rStyle w:val="HTML"/>
                <w:rFonts w:ascii="Lucida Console" w:eastAsiaTheme="minorHAnsi" w:hAnsi="Lucida Console"/>
                <w:color w:val="000000"/>
              </w:rPr>
              <w:t> </w:t>
            </w:r>
            <w:r>
              <w:rPr>
                <w:rStyle w:val="dl"/>
                <w:rFonts w:ascii="Lucida Console" w:hAnsi="Lucida Console" w:cs="Courier New"/>
                <w:sz w:val="20"/>
                <w:szCs w:val="20"/>
              </w:rPr>
              <w:t>μέχρι</w:t>
            </w:r>
            <w:r>
              <w:rPr>
                <w:rStyle w:val="HTML"/>
                <w:rFonts w:ascii="Lucida Console" w:eastAsiaTheme="minorHAnsi" w:hAnsi="Lucida Console"/>
                <w:color w:val="000000"/>
              </w:rPr>
              <w:t> </w:t>
            </w:r>
            <w:r>
              <w:rPr>
                <w:rStyle w:val="an"/>
                <w:rFonts w:ascii="Lucida Console" w:hAnsi="Lucida Console" w:cs="Courier New"/>
                <w:sz w:val="20"/>
                <w:szCs w:val="20"/>
              </w:rPr>
              <w:t>ι</w:t>
            </w:r>
            <w:r>
              <w:rPr>
                <w:rStyle w:val="HTML"/>
                <w:rFonts w:ascii="Lucida Console" w:eastAsiaTheme="minorHAnsi" w:hAnsi="Lucida Console"/>
                <w:color w:val="000000"/>
              </w:rPr>
              <w:t> </w:t>
            </w:r>
            <w:r>
              <w:rPr>
                <w:rStyle w:val="dl"/>
                <w:rFonts w:ascii="Lucida Console" w:hAnsi="Lucida Console" w:cs="Courier New"/>
                <w:sz w:val="20"/>
                <w:szCs w:val="20"/>
              </w:rPr>
              <w:t>με_βήμα</w:t>
            </w:r>
            <w:r>
              <w:rPr>
                <w:rStyle w:val="HTML"/>
                <w:rFonts w:ascii="Lucida Console" w:eastAsiaTheme="minorHAnsi" w:hAnsi="Lucida Console"/>
                <w:color w:val="000000"/>
              </w:rPr>
              <w:t> </w:t>
            </w:r>
            <w:r>
              <w:rPr>
                <w:rStyle w:val="sb"/>
                <w:rFonts w:ascii="Lucida Console" w:hAnsi="Lucida Console" w:cs="Courier New"/>
                <w:sz w:val="20"/>
                <w:szCs w:val="20"/>
              </w:rPr>
              <w:t>-</w:t>
            </w:r>
            <w:r>
              <w:rPr>
                <w:rStyle w:val="ak"/>
                <w:rFonts w:ascii="Lucida Console" w:hAnsi="Lucida Console" w:cs="Courier New"/>
                <w:sz w:val="20"/>
                <w:szCs w:val="20"/>
              </w:rPr>
              <w:t>1</w:t>
            </w:r>
            <w:r>
              <w:rPr>
                <w:rFonts w:ascii="Lucida Console" w:hAnsi="Lucida Console" w:cs="Courier New"/>
                <w:color w:val="000000"/>
                <w:sz w:val="20"/>
                <w:szCs w:val="20"/>
              </w:rPr>
              <w:br/>
            </w:r>
            <w:r>
              <w:rPr>
                <w:rStyle w:val="HTML"/>
                <w:rFonts w:ascii="Lucida Console" w:eastAsiaTheme="minorHAnsi" w:hAnsi="Lucida Console"/>
                <w:color w:val="000000"/>
              </w:rPr>
              <w:t xml:space="preserve">    </w:t>
            </w:r>
            <w:r>
              <w:rPr>
                <w:rStyle w:val="dl"/>
                <w:rFonts w:ascii="Lucida Console" w:hAnsi="Lucida Console" w:cs="Courier New"/>
                <w:sz w:val="20"/>
                <w:szCs w:val="20"/>
              </w:rPr>
              <w:t>Αν</w:t>
            </w:r>
            <w:r>
              <w:rPr>
                <w:rStyle w:val="HTML"/>
                <w:rFonts w:ascii="Lucida Console" w:eastAsiaTheme="minorHAnsi" w:hAnsi="Lucida Console"/>
                <w:color w:val="000000"/>
              </w:rPr>
              <w:t> </w:t>
            </w:r>
            <w:r>
              <w:rPr>
                <w:rStyle w:val="an"/>
                <w:rFonts w:ascii="Lucida Console" w:hAnsi="Lucida Console" w:cs="Courier New"/>
                <w:sz w:val="20"/>
                <w:szCs w:val="20"/>
              </w:rPr>
              <w:t>Π</w:t>
            </w:r>
            <w:r>
              <w:rPr>
                <w:rStyle w:val="sb"/>
                <w:rFonts w:ascii="Lucida Console" w:hAnsi="Lucida Console" w:cs="Courier New"/>
                <w:sz w:val="20"/>
                <w:szCs w:val="20"/>
              </w:rPr>
              <w:t>[</w:t>
            </w:r>
            <w:r>
              <w:rPr>
                <w:rStyle w:val="an"/>
                <w:rFonts w:ascii="Lucida Console" w:hAnsi="Lucida Console" w:cs="Courier New"/>
                <w:sz w:val="20"/>
                <w:szCs w:val="20"/>
              </w:rPr>
              <w:t>κ</w:t>
            </w:r>
            <w:r>
              <w:rPr>
                <w:rStyle w:val="HTML"/>
                <w:rFonts w:ascii="Lucida Console" w:eastAsiaTheme="minorHAnsi" w:hAnsi="Lucida Console"/>
                <w:color w:val="000000"/>
              </w:rPr>
              <w:t> </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ak"/>
                <w:rFonts w:ascii="Lucida Console" w:hAnsi="Lucida Console" w:cs="Courier New"/>
                <w:sz w:val="20"/>
                <w:szCs w:val="20"/>
              </w:rPr>
              <w:t>1</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sb"/>
                <w:rFonts w:ascii="Lucida Console" w:hAnsi="Lucida Console" w:cs="Courier New"/>
                <w:sz w:val="20"/>
                <w:szCs w:val="20"/>
              </w:rPr>
              <w:t>&gt;</w:t>
            </w:r>
            <w:r>
              <w:rPr>
                <w:rStyle w:val="HTML"/>
                <w:rFonts w:ascii="Lucida Console" w:eastAsiaTheme="minorHAnsi" w:hAnsi="Lucida Console"/>
                <w:color w:val="000000"/>
              </w:rPr>
              <w:t> </w:t>
            </w:r>
            <w:r>
              <w:rPr>
                <w:rStyle w:val="an"/>
                <w:rFonts w:ascii="Lucida Console" w:hAnsi="Lucida Console" w:cs="Courier New"/>
                <w:sz w:val="20"/>
                <w:szCs w:val="20"/>
              </w:rPr>
              <w:t>Π</w:t>
            </w:r>
            <w:r>
              <w:rPr>
                <w:rStyle w:val="sb"/>
                <w:rFonts w:ascii="Lucida Console" w:hAnsi="Lucida Console" w:cs="Courier New"/>
                <w:sz w:val="20"/>
                <w:szCs w:val="20"/>
              </w:rPr>
              <w:t>[</w:t>
            </w:r>
            <w:r>
              <w:rPr>
                <w:rStyle w:val="an"/>
                <w:rFonts w:ascii="Lucida Console" w:hAnsi="Lucida Console" w:cs="Courier New"/>
                <w:sz w:val="20"/>
                <w:szCs w:val="20"/>
              </w:rPr>
              <w:t>κ</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dl"/>
                <w:rFonts w:ascii="Lucida Console" w:hAnsi="Lucida Console" w:cs="Courier New"/>
                <w:sz w:val="20"/>
                <w:szCs w:val="20"/>
              </w:rPr>
              <w:t>τότε</w:t>
            </w:r>
            <w:r>
              <w:rPr>
                <w:rFonts w:ascii="Lucida Console" w:hAnsi="Lucida Console" w:cs="Courier New"/>
                <w:color w:val="000000"/>
                <w:sz w:val="20"/>
                <w:szCs w:val="20"/>
              </w:rPr>
              <w:br/>
            </w:r>
            <w:r>
              <w:rPr>
                <w:rStyle w:val="HTML"/>
                <w:rFonts w:ascii="Lucida Console" w:eastAsiaTheme="minorHAnsi" w:hAnsi="Lucida Console"/>
                <w:color w:val="000000"/>
              </w:rPr>
              <w:t xml:space="preserve">      </w:t>
            </w:r>
            <w:r w:rsidR="006F03DE" w:rsidRPr="006F03DE">
              <w:rPr>
                <w:rStyle w:val="dl"/>
                <w:rFonts w:ascii="Lucida Console" w:hAnsi="Lucida Console" w:cs="Courier New"/>
                <w:color w:val="auto"/>
                <w:sz w:val="20"/>
                <w:szCs w:val="20"/>
              </w:rPr>
              <w:t>βοηθητική &lt;-</w:t>
            </w:r>
            <w:r w:rsidR="006F03DE">
              <w:rPr>
                <w:rStyle w:val="dl"/>
                <w:rFonts w:ascii="Lucida Console" w:hAnsi="Lucida Console" w:cs="Courier New"/>
                <w:sz w:val="20"/>
                <w:szCs w:val="20"/>
              </w:rPr>
              <w:t xml:space="preserve"> </w:t>
            </w:r>
            <w:r>
              <w:rPr>
                <w:rStyle w:val="HTML"/>
                <w:rFonts w:ascii="Lucida Console" w:eastAsiaTheme="minorHAnsi" w:hAnsi="Lucida Console"/>
                <w:color w:val="000000"/>
              </w:rPr>
              <w:t> </w:t>
            </w:r>
            <w:r>
              <w:rPr>
                <w:rStyle w:val="an"/>
                <w:rFonts w:ascii="Lucida Console" w:hAnsi="Lucida Console" w:cs="Courier New"/>
                <w:sz w:val="20"/>
                <w:szCs w:val="20"/>
              </w:rPr>
              <w:t>Π</w:t>
            </w:r>
            <w:r>
              <w:rPr>
                <w:rStyle w:val="sb"/>
                <w:rFonts w:ascii="Lucida Console" w:hAnsi="Lucida Console" w:cs="Courier New"/>
                <w:sz w:val="20"/>
                <w:szCs w:val="20"/>
              </w:rPr>
              <w:t>[</w:t>
            </w:r>
            <w:r>
              <w:rPr>
                <w:rStyle w:val="an"/>
                <w:rFonts w:ascii="Lucida Console" w:hAnsi="Lucida Console" w:cs="Courier New"/>
                <w:sz w:val="20"/>
                <w:szCs w:val="20"/>
              </w:rPr>
              <w:t>κ</w:t>
            </w:r>
            <w:r>
              <w:rPr>
                <w:rStyle w:val="HTML"/>
                <w:rFonts w:ascii="Lucida Console" w:eastAsiaTheme="minorHAnsi" w:hAnsi="Lucida Console"/>
                <w:color w:val="000000"/>
              </w:rPr>
              <w:t> </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ak"/>
                <w:rFonts w:ascii="Lucida Console" w:hAnsi="Lucida Console" w:cs="Courier New"/>
                <w:sz w:val="20"/>
                <w:szCs w:val="20"/>
              </w:rPr>
              <w:t>1</w:t>
            </w:r>
            <w:r>
              <w:rPr>
                <w:rStyle w:val="sb"/>
                <w:rFonts w:ascii="Lucida Console" w:hAnsi="Lucida Console" w:cs="Courier New"/>
                <w:sz w:val="20"/>
                <w:szCs w:val="20"/>
              </w:rPr>
              <w:t>]</w:t>
            </w:r>
            <w:r>
              <w:rPr>
                <w:rStyle w:val="HTML"/>
                <w:rFonts w:ascii="Lucida Console" w:eastAsiaTheme="minorHAnsi" w:hAnsi="Lucida Console"/>
                <w:color w:val="000000"/>
              </w:rPr>
              <w:t> </w:t>
            </w:r>
            <w:r w:rsidR="006F03DE">
              <w:rPr>
                <w:rFonts w:ascii="Lucida Console" w:hAnsi="Lucida Console" w:cs="Courier New"/>
                <w:color w:val="000000"/>
                <w:sz w:val="20"/>
                <w:szCs w:val="20"/>
              </w:rPr>
              <w:t xml:space="preserve"> </w:t>
            </w:r>
            <w:r>
              <w:rPr>
                <w:rFonts w:ascii="Lucida Console" w:hAnsi="Lucida Console" w:cs="Courier New"/>
                <w:color w:val="000000"/>
                <w:sz w:val="20"/>
                <w:szCs w:val="20"/>
              </w:rPr>
              <w:br/>
            </w:r>
            <w:r>
              <w:rPr>
                <w:rStyle w:val="HTML"/>
                <w:rFonts w:ascii="Lucida Console" w:eastAsiaTheme="minorHAnsi" w:hAnsi="Lucida Console"/>
                <w:color w:val="000000"/>
              </w:rPr>
              <w:t xml:space="preserve">    </w:t>
            </w:r>
            <w:r w:rsidR="006F03DE">
              <w:rPr>
                <w:rStyle w:val="HTML"/>
                <w:rFonts w:ascii="Lucida Console" w:eastAsiaTheme="minorHAnsi" w:hAnsi="Lucida Console"/>
                <w:color w:val="000000"/>
              </w:rPr>
              <w:t xml:space="preserve"> </w:t>
            </w:r>
            <w:r>
              <w:rPr>
                <w:rStyle w:val="HTML"/>
                <w:rFonts w:ascii="Lucida Console" w:eastAsiaTheme="minorHAnsi" w:hAnsi="Lucida Console"/>
                <w:color w:val="000000"/>
              </w:rPr>
              <w:t> </w:t>
            </w:r>
            <w:r w:rsidR="006F03DE">
              <w:rPr>
                <w:rStyle w:val="an"/>
                <w:rFonts w:ascii="Lucida Console" w:hAnsi="Lucida Console" w:cs="Courier New"/>
                <w:sz w:val="20"/>
                <w:szCs w:val="20"/>
              </w:rPr>
              <w:t>Π</w:t>
            </w:r>
            <w:r w:rsidR="006F03DE">
              <w:rPr>
                <w:rStyle w:val="sb"/>
                <w:rFonts w:ascii="Lucida Console" w:hAnsi="Lucida Console" w:cs="Courier New"/>
                <w:sz w:val="20"/>
                <w:szCs w:val="20"/>
              </w:rPr>
              <w:t>[</w:t>
            </w:r>
            <w:r w:rsidR="006F03DE">
              <w:rPr>
                <w:rStyle w:val="an"/>
                <w:rFonts w:ascii="Lucida Console" w:hAnsi="Lucida Console" w:cs="Courier New"/>
                <w:sz w:val="20"/>
                <w:szCs w:val="20"/>
              </w:rPr>
              <w:t>κ</w:t>
            </w:r>
            <w:r w:rsidR="006F03DE">
              <w:rPr>
                <w:rStyle w:val="HTML"/>
                <w:rFonts w:ascii="Lucida Console" w:eastAsiaTheme="minorHAnsi" w:hAnsi="Lucida Console"/>
                <w:color w:val="000000"/>
              </w:rPr>
              <w:t> </w:t>
            </w:r>
            <w:r w:rsidR="006F03DE">
              <w:rPr>
                <w:rStyle w:val="sb"/>
                <w:rFonts w:ascii="Lucida Console" w:hAnsi="Lucida Console" w:cs="Courier New"/>
                <w:sz w:val="20"/>
                <w:szCs w:val="20"/>
              </w:rPr>
              <w:t>-</w:t>
            </w:r>
            <w:r w:rsidR="006F03DE">
              <w:rPr>
                <w:rStyle w:val="HTML"/>
                <w:rFonts w:ascii="Lucida Console" w:eastAsiaTheme="minorHAnsi" w:hAnsi="Lucida Console"/>
                <w:color w:val="000000"/>
              </w:rPr>
              <w:t> </w:t>
            </w:r>
            <w:r w:rsidR="006F03DE">
              <w:rPr>
                <w:rStyle w:val="ak"/>
                <w:rFonts w:ascii="Lucida Console" w:hAnsi="Lucida Console" w:cs="Courier New"/>
                <w:sz w:val="20"/>
                <w:szCs w:val="20"/>
              </w:rPr>
              <w:t>1</w:t>
            </w:r>
            <w:r w:rsidR="006F03DE">
              <w:rPr>
                <w:rStyle w:val="sb"/>
                <w:rFonts w:ascii="Lucida Console" w:hAnsi="Lucida Console" w:cs="Courier New"/>
                <w:sz w:val="20"/>
                <w:szCs w:val="20"/>
              </w:rPr>
              <w:t xml:space="preserve">] &lt;- </w:t>
            </w:r>
            <w:r w:rsidR="006F03DE">
              <w:rPr>
                <w:rStyle w:val="an"/>
                <w:rFonts w:ascii="Lucida Console" w:hAnsi="Lucida Console" w:cs="Courier New"/>
                <w:sz w:val="20"/>
                <w:szCs w:val="20"/>
              </w:rPr>
              <w:t>Π</w:t>
            </w:r>
            <w:r w:rsidR="006F03DE">
              <w:rPr>
                <w:rStyle w:val="sb"/>
                <w:rFonts w:ascii="Lucida Console" w:hAnsi="Lucida Console" w:cs="Courier New"/>
                <w:sz w:val="20"/>
                <w:szCs w:val="20"/>
              </w:rPr>
              <w:t>[</w:t>
            </w:r>
            <w:r w:rsidR="006F03DE">
              <w:rPr>
                <w:rStyle w:val="an"/>
                <w:rFonts w:ascii="Lucida Console" w:hAnsi="Lucida Console" w:cs="Courier New"/>
                <w:sz w:val="20"/>
                <w:szCs w:val="20"/>
              </w:rPr>
              <w:t>κ</w:t>
            </w:r>
            <w:r w:rsidR="006F03DE">
              <w:rPr>
                <w:rStyle w:val="sb"/>
                <w:rFonts w:ascii="Lucida Console" w:hAnsi="Lucida Console" w:cs="Courier New"/>
                <w:sz w:val="20"/>
                <w:szCs w:val="20"/>
              </w:rPr>
              <w:t>]</w:t>
            </w:r>
          </w:p>
          <w:p w:rsidR="006F03DE" w:rsidRDefault="006F03DE" w:rsidP="00A206EA">
            <w:pPr>
              <w:rPr>
                <w:rStyle w:val="HTML"/>
                <w:rFonts w:ascii="Lucida Console" w:eastAsiaTheme="minorHAnsi" w:hAnsi="Lucida Console"/>
                <w:color w:val="000000"/>
              </w:rPr>
            </w:pPr>
            <w:r>
              <w:rPr>
                <w:rStyle w:val="an"/>
                <w:rFonts w:ascii="Lucida Console" w:hAnsi="Lucida Console" w:cs="Courier New"/>
                <w:sz w:val="20"/>
                <w:szCs w:val="20"/>
              </w:rPr>
              <w:t xml:space="preserve">      Π</w:t>
            </w:r>
            <w:r>
              <w:rPr>
                <w:rStyle w:val="sb"/>
                <w:rFonts w:ascii="Lucida Console" w:hAnsi="Lucida Console" w:cs="Courier New"/>
                <w:sz w:val="20"/>
                <w:szCs w:val="20"/>
              </w:rPr>
              <w:t>[</w:t>
            </w:r>
            <w:r>
              <w:rPr>
                <w:rStyle w:val="an"/>
                <w:rFonts w:ascii="Lucida Console" w:hAnsi="Lucida Console" w:cs="Courier New"/>
                <w:sz w:val="20"/>
                <w:szCs w:val="20"/>
              </w:rPr>
              <w:t>κ</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sb"/>
                <w:rFonts w:ascii="Lucida Console" w:hAnsi="Lucida Console" w:cs="Courier New"/>
                <w:sz w:val="20"/>
                <w:szCs w:val="20"/>
              </w:rPr>
              <w:t xml:space="preserve">&lt;- </w:t>
            </w:r>
            <w:r w:rsidRPr="006F03DE">
              <w:rPr>
                <w:rStyle w:val="sb"/>
                <w:rFonts w:ascii="Lucida Console" w:hAnsi="Lucida Console" w:cs="Courier New"/>
                <w:color w:val="auto"/>
                <w:sz w:val="20"/>
                <w:szCs w:val="20"/>
              </w:rPr>
              <w:t>βοηθητική</w:t>
            </w:r>
            <w:r>
              <w:rPr>
                <w:rStyle w:val="HTML"/>
                <w:rFonts w:ascii="Lucida Console" w:eastAsiaTheme="minorHAnsi" w:hAnsi="Lucida Console"/>
                <w:color w:val="000000"/>
              </w:rPr>
              <w:t xml:space="preserve"> </w:t>
            </w:r>
          </w:p>
          <w:p w:rsidR="006F03DE" w:rsidRDefault="006F03DE" w:rsidP="00A206EA">
            <w:pPr>
              <w:rPr>
                <w:rStyle w:val="sb"/>
                <w:rFonts w:ascii="Lucida Console" w:hAnsi="Lucida Console" w:cs="Courier New"/>
                <w:sz w:val="20"/>
                <w:szCs w:val="20"/>
              </w:rPr>
            </w:pPr>
            <w:r>
              <w:rPr>
                <w:rStyle w:val="HTML"/>
                <w:rFonts w:ascii="Lucida Console" w:eastAsiaTheme="minorHAnsi" w:hAnsi="Lucida Console"/>
                <w:color w:val="000000"/>
              </w:rPr>
              <w:t xml:space="preserve">      </w:t>
            </w:r>
            <w:r w:rsidR="00A206EA">
              <w:rPr>
                <w:rStyle w:val="an"/>
                <w:rFonts w:ascii="Lucida Console" w:hAnsi="Lucida Console" w:cs="Courier New"/>
                <w:sz w:val="20"/>
                <w:szCs w:val="20"/>
              </w:rPr>
              <w:t>τοπ</w:t>
            </w:r>
            <w:r w:rsidR="00A206EA">
              <w:rPr>
                <w:rStyle w:val="HTML"/>
                <w:rFonts w:ascii="Lucida Console" w:eastAsiaTheme="minorHAnsi" w:hAnsi="Lucida Console"/>
                <w:color w:val="000000"/>
              </w:rPr>
              <w:t> </w:t>
            </w:r>
            <w:r>
              <w:rPr>
                <w:rStyle w:val="sb"/>
                <w:rFonts w:ascii="Lucida Console" w:hAnsi="Lucida Console" w:cs="Courier New"/>
                <w:sz w:val="20"/>
                <w:szCs w:val="20"/>
              </w:rPr>
              <w:t>&lt;-</w:t>
            </w:r>
            <w:r w:rsidR="00A206EA">
              <w:rPr>
                <w:rStyle w:val="HTML"/>
                <w:rFonts w:ascii="Lucida Console" w:eastAsiaTheme="minorHAnsi" w:hAnsi="Lucida Console"/>
                <w:color w:val="000000"/>
              </w:rPr>
              <w:t> </w:t>
            </w:r>
            <w:r w:rsidR="00A206EA">
              <w:rPr>
                <w:rStyle w:val="an"/>
                <w:rFonts w:ascii="Lucida Console" w:hAnsi="Lucida Console" w:cs="Courier New"/>
                <w:sz w:val="20"/>
                <w:szCs w:val="20"/>
              </w:rPr>
              <w:t>τοπ</w:t>
            </w:r>
            <w:r w:rsidR="00A206EA">
              <w:rPr>
                <w:rStyle w:val="HTML"/>
                <w:rFonts w:ascii="Lucida Console" w:eastAsiaTheme="minorHAnsi" w:hAnsi="Lucida Console"/>
                <w:color w:val="000000"/>
              </w:rPr>
              <w:t> </w:t>
            </w:r>
            <w:r w:rsidR="00A206EA">
              <w:rPr>
                <w:rStyle w:val="sb"/>
                <w:rFonts w:ascii="Lucida Console" w:hAnsi="Lucida Console" w:cs="Courier New"/>
                <w:sz w:val="20"/>
                <w:szCs w:val="20"/>
              </w:rPr>
              <w:t>+</w:t>
            </w:r>
            <w:r w:rsidR="00A206EA">
              <w:rPr>
                <w:rStyle w:val="HTML"/>
                <w:rFonts w:ascii="Lucida Console" w:eastAsiaTheme="minorHAnsi" w:hAnsi="Lucida Console"/>
                <w:color w:val="000000"/>
              </w:rPr>
              <w:t> </w:t>
            </w:r>
            <w:r w:rsidR="00A206EA" w:rsidRPr="00A206EA">
              <w:rPr>
                <w:rStyle w:val="an"/>
                <w:rFonts w:ascii="Lucida Console" w:hAnsi="Lucida Console"/>
                <w:b/>
                <w:i/>
                <w:sz w:val="20"/>
                <w:szCs w:val="20"/>
                <w:u w:val="single"/>
              </w:rPr>
              <w:t>(1)</w:t>
            </w:r>
            <w:r w:rsidR="00A206EA" w:rsidRPr="00A206EA">
              <w:rPr>
                <w:rFonts w:ascii="Lucida Console" w:hAnsi="Lucida Console" w:cs="Courier New"/>
                <w:b/>
                <w:i/>
                <w:color w:val="000000"/>
                <w:sz w:val="20"/>
                <w:szCs w:val="20"/>
                <w:u w:val="single"/>
              </w:rPr>
              <w:br/>
            </w:r>
            <w:r w:rsidR="00A206EA">
              <w:rPr>
                <w:rStyle w:val="HTML"/>
                <w:rFonts w:ascii="Lucida Console" w:eastAsiaTheme="minorHAnsi" w:hAnsi="Lucida Console"/>
                <w:color w:val="000000"/>
              </w:rPr>
              <w:t xml:space="preserve">      </w:t>
            </w:r>
            <w:r w:rsidR="00A206EA">
              <w:rPr>
                <w:rStyle w:val="an"/>
                <w:rFonts w:ascii="Lucida Console" w:hAnsi="Lucida Console" w:cs="Courier New"/>
                <w:sz w:val="20"/>
                <w:szCs w:val="20"/>
              </w:rPr>
              <w:t>Σ</w:t>
            </w:r>
            <w:r w:rsidR="00A206EA">
              <w:rPr>
                <w:rStyle w:val="sb"/>
                <w:rFonts w:ascii="Lucida Console" w:hAnsi="Lucida Console" w:cs="Courier New"/>
                <w:sz w:val="20"/>
                <w:szCs w:val="20"/>
              </w:rPr>
              <w:t>[</w:t>
            </w:r>
            <w:r w:rsidR="00A206EA">
              <w:rPr>
                <w:rStyle w:val="an"/>
                <w:rFonts w:ascii="Lucida Console" w:hAnsi="Lucida Console" w:cs="Courier New"/>
                <w:sz w:val="20"/>
                <w:szCs w:val="20"/>
              </w:rPr>
              <w:t xml:space="preserve"> </w:t>
            </w:r>
            <w:r w:rsidR="00A206EA" w:rsidRPr="00A206EA">
              <w:rPr>
                <w:rStyle w:val="an"/>
                <w:rFonts w:ascii="Lucida Console" w:hAnsi="Lucida Console" w:cs="Courier New"/>
                <w:b/>
                <w:i/>
                <w:sz w:val="20"/>
                <w:szCs w:val="20"/>
                <w:u w:val="single"/>
              </w:rPr>
              <w:t>(2)</w:t>
            </w:r>
            <w:r w:rsidR="00A206EA">
              <w:rPr>
                <w:rStyle w:val="an"/>
                <w:rFonts w:ascii="Lucida Console" w:hAnsi="Lucida Console" w:cs="Courier New"/>
                <w:sz w:val="20"/>
                <w:szCs w:val="20"/>
              </w:rPr>
              <w:t xml:space="preserve">  </w:t>
            </w:r>
            <w:r w:rsidR="00A206EA">
              <w:rPr>
                <w:rStyle w:val="sb"/>
                <w:rFonts w:ascii="Lucida Console" w:hAnsi="Lucida Console" w:cs="Courier New"/>
                <w:sz w:val="20"/>
                <w:szCs w:val="20"/>
              </w:rPr>
              <w:t>]</w:t>
            </w:r>
            <w:r w:rsidR="00A206EA">
              <w:rPr>
                <w:rStyle w:val="HTML"/>
                <w:rFonts w:ascii="Lucida Console" w:eastAsiaTheme="minorHAnsi" w:hAnsi="Lucida Console"/>
                <w:color w:val="000000"/>
              </w:rPr>
              <w:t> </w:t>
            </w:r>
            <w:r>
              <w:rPr>
                <w:rStyle w:val="sb"/>
                <w:rFonts w:ascii="Lucida Console" w:hAnsi="Lucida Console" w:cs="Courier New"/>
                <w:sz w:val="20"/>
                <w:szCs w:val="20"/>
              </w:rPr>
              <w:t>&lt;-</w:t>
            </w:r>
            <w:r w:rsidR="00A206EA">
              <w:rPr>
                <w:rStyle w:val="HTML"/>
                <w:rFonts w:ascii="Lucida Console" w:eastAsiaTheme="minorHAnsi" w:hAnsi="Lucida Console"/>
                <w:color w:val="000000"/>
              </w:rPr>
              <w:t> </w:t>
            </w:r>
            <w:r w:rsidR="00A206EA">
              <w:rPr>
                <w:rStyle w:val="an"/>
                <w:rFonts w:ascii="Lucida Console" w:hAnsi="Lucida Console" w:cs="Courier New"/>
                <w:sz w:val="20"/>
                <w:szCs w:val="20"/>
              </w:rPr>
              <w:t>κ</w:t>
            </w:r>
            <w:r w:rsidR="00A206EA">
              <w:rPr>
                <w:rStyle w:val="HTML"/>
                <w:rFonts w:ascii="Lucida Console" w:eastAsiaTheme="minorHAnsi" w:hAnsi="Lucida Console"/>
                <w:color w:val="000000"/>
              </w:rPr>
              <w:t> </w:t>
            </w:r>
            <w:r w:rsidR="00A206EA">
              <w:rPr>
                <w:rStyle w:val="sb"/>
                <w:rFonts w:ascii="Lucida Console" w:hAnsi="Lucida Console" w:cs="Courier New"/>
                <w:sz w:val="20"/>
                <w:szCs w:val="20"/>
              </w:rPr>
              <w:t>-</w:t>
            </w:r>
            <w:r w:rsidR="00A206EA">
              <w:rPr>
                <w:rStyle w:val="HTML"/>
                <w:rFonts w:ascii="Lucida Console" w:eastAsiaTheme="minorHAnsi" w:hAnsi="Lucida Console"/>
                <w:color w:val="000000"/>
              </w:rPr>
              <w:t> </w:t>
            </w:r>
            <w:r w:rsidR="00A206EA">
              <w:rPr>
                <w:rStyle w:val="ak"/>
                <w:rFonts w:ascii="Lucida Console" w:hAnsi="Lucida Console" w:cs="Courier New"/>
                <w:sz w:val="20"/>
                <w:szCs w:val="20"/>
              </w:rPr>
              <w:t>1</w:t>
            </w:r>
            <w:r w:rsidR="00A206EA">
              <w:rPr>
                <w:rFonts w:ascii="Lucida Console" w:hAnsi="Lucida Console" w:cs="Courier New"/>
                <w:color w:val="000000"/>
                <w:sz w:val="20"/>
                <w:szCs w:val="20"/>
              </w:rPr>
              <w:br/>
            </w:r>
            <w:r w:rsidR="00A206EA">
              <w:rPr>
                <w:rStyle w:val="HTML"/>
                <w:rFonts w:ascii="Lucida Console" w:eastAsiaTheme="minorHAnsi" w:hAnsi="Lucida Console"/>
                <w:color w:val="000000"/>
              </w:rPr>
              <w:t xml:space="preserve">      </w:t>
            </w:r>
            <w:r w:rsidR="00A206EA">
              <w:rPr>
                <w:rStyle w:val="an"/>
                <w:rFonts w:ascii="Lucida Console" w:hAnsi="Lucida Console" w:cs="Courier New"/>
                <w:sz w:val="20"/>
                <w:szCs w:val="20"/>
              </w:rPr>
              <w:t>Σ</w:t>
            </w:r>
            <w:r w:rsidR="00A206EA">
              <w:rPr>
                <w:rStyle w:val="sb"/>
                <w:rFonts w:ascii="Lucida Console" w:hAnsi="Lucida Console" w:cs="Courier New"/>
                <w:sz w:val="20"/>
                <w:szCs w:val="20"/>
              </w:rPr>
              <w:t>[</w:t>
            </w:r>
            <w:r w:rsidR="00A206EA">
              <w:rPr>
                <w:rStyle w:val="an"/>
                <w:rFonts w:ascii="Lucida Console" w:hAnsi="Lucida Console" w:cs="Courier New"/>
                <w:sz w:val="20"/>
                <w:szCs w:val="20"/>
              </w:rPr>
              <w:t xml:space="preserve"> </w:t>
            </w:r>
            <w:r w:rsidR="00A206EA" w:rsidRPr="00A206EA">
              <w:rPr>
                <w:rStyle w:val="an"/>
                <w:rFonts w:ascii="Lucida Console" w:hAnsi="Lucida Console" w:cs="Courier New"/>
                <w:b/>
                <w:i/>
                <w:sz w:val="20"/>
                <w:szCs w:val="20"/>
                <w:u w:val="single"/>
              </w:rPr>
              <w:t>(3)</w:t>
            </w:r>
            <w:r w:rsidR="00A206EA">
              <w:rPr>
                <w:rStyle w:val="an"/>
                <w:rFonts w:ascii="Lucida Console" w:hAnsi="Lucida Console" w:cs="Courier New"/>
                <w:sz w:val="20"/>
                <w:szCs w:val="20"/>
              </w:rPr>
              <w:t xml:space="preserve">  </w:t>
            </w:r>
            <w:r w:rsidR="00A206EA">
              <w:rPr>
                <w:rStyle w:val="sb"/>
                <w:rFonts w:ascii="Lucida Console" w:hAnsi="Lucida Console" w:cs="Courier New"/>
                <w:sz w:val="20"/>
                <w:szCs w:val="20"/>
              </w:rPr>
              <w:t>]</w:t>
            </w:r>
            <w:r w:rsidR="00A206EA">
              <w:rPr>
                <w:rStyle w:val="HTML"/>
                <w:rFonts w:ascii="Lucida Console" w:eastAsiaTheme="minorHAnsi" w:hAnsi="Lucida Console"/>
                <w:color w:val="000000"/>
              </w:rPr>
              <w:t> </w:t>
            </w:r>
            <w:r>
              <w:rPr>
                <w:rStyle w:val="sb"/>
                <w:rFonts w:ascii="Lucida Console" w:hAnsi="Lucida Console" w:cs="Courier New"/>
                <w:sz w:val="20"/>
                <w:szCs w:val="20"/>
              </w:rPr>
              <w:t>&lt;-</w:t>
            </w:r>
            <w:r w:rsidR="00A206EA">
              <w:rPr>
                <w:rStyle w:val="HTML"/>
                <w:rFonts w:ascii="Lucida Console" w:eastAsiaTheme="minorHAnsi" w:hAnsi="Lucida Console"/>
                <w:color w:val="000000"/>
              </w:rPr>
              <w:t> </w:t>
            </w:r>
            <w:r w:rsidR="00A206EA">
              <w:rPr>
                <w:rStyle w:val="an"/>
                <w:rFonts w:ascii="Lucida Console" w:hAnsi="Lucida Console" w:cs="Courier New"/>
                <w:sz w:val="20"/>
                <w:szCs w:val="20"/>
              </w:rPr>
              <w:t>κ</w:t>
            </w:r>
            <w:r w:rsidR="00A206EA">
              <w:rPr>
                <w:rFonts w:ascii="Lucida Console" w:hAnsi="Lucida Console" w:cs="Courier New"/>
                <w:color w:val="000000"/>
                <w:sz w:val="20"/>
                <w:szCs w:val="20"/>
              </w:rPr>
              <w:br/>
            </w:r>
            <w:r w:rsidR="00A206EA">
              <w:rPr>
                <w:rStyle w:val="HTML"/>
                <w:rFonts w:ascii="Lucida Console" w:eastAsiaTheme="minorHAnsi" w:hAnsi="Lucida Console"/>
                <w:color w:val="000000"/>
              </w:rPr>
              <w:t xml:space="preserve">    </w:t>
            </w:r>
            <w:r w:rsidR="00A206EA">
              <w:rPr>
                <w:rStyle w:val="dl"/>
                <w:rFonts w:ascii="Lucida Console" w:hAnsi="Lucida Console" w:cs="Courier New"/>
                <w:sz w:val="20"/>
                <w:szCs w:val="20"/>
              </w:rPr>
              <w:t>Τέλος_αν</w:t>
            </w:r>
            <w:r w:rsidR="00A206EA">
              <w:rPr>
                <w:rFonts w:ascii="Lucida Console" w:hAnsi="Lucida Console" w:cs="Courier New"/>
                <w:color w:val="000000"/>
                <w:sz w:val="20"/>
                <w:szCs w:val="20"/>
              </w:rPr>
              <w:br/>
            </w:r>
            <w:r w:rsidR="00A206EA">
              <w:rPr>
                <w:rStyle w:val="HTML"/>
                <w:rFonts w:ascii="Lucida Console" w:eastAsiaTheme="minorHAnsi" w:hAnsi="Lucida Console"/>
                <w:color w:val="000000"/>
              </w:rPr>
              <w:t xml:space="preserve">  </w:t>
            </w:r>
            <w:r w:rsidR="00A206EA">
              <w:rPr>
                <w:rStyle w:val="dl"/>
                <w:rFonts w:ascii="Lucida Console" w:hAnsi="Lucida Console" w:cs="Courier New"/>
                <w:sz w:val="20"/>
                <w:szCs w:val="20"/>
              </w:rPr>
              <w:t>Τέλος_επανάληψης</w:t>
            </w:r>
            <w:r w:rsidR="00A206EA">
              <w:rPr>
                <w:rFonts w:ascii="Lucida Console" w:hAnsi="Lucida Console" w:cs="Courier New"/>
                <w:color w:val="000000"/>
                <w:sz w:val="20"/>
                <w:szCs w:val="20"/>
              </w:rPr>
              <w:br/>
            </w:r>
            <w:r w:rsidR="00A206EA">
              <w:rPr>
                <w:rStyle w:val="dl"/>
                <w:rFonts w:ascii="Lucida Console" w:hAnsi="Lucida Console" w:cs="Courier New"/>
                <w:sz w:val="20"/>
                <w:szCs w:val="20"/>
              </w:rPr>
              <w:t>Τέλος_επανάληψης</w:t>
            </w:r>
            <w:r w:rsidR="00A206EA">
              <w:rPr>
                <w:rFonts w:ascii="Lucida Console" w:hAnsi="Lucida Console" w:cs="Courier New"/>
                <w:color w:val="000000"/>
                <w:sz w:val="20"/>
                <w:szCs w:val="20"/>
              </w:rPr>
              <w:br/>
            </w:r>
            <w:r w:rsidR="00A206EA">
              <w:rPr>
                <w:rFonts w:ascii="Lucida Console" w:hAnsi="Lucida Console" w:cs="Courier New"/>
                <w:color w:val="000000"/>
                <w:sz w:val="20"/>
                <w:szCs w:val="20"/>
              </w:rPr>
              <w:br/>
            </w:r>
            <w:r w:rsidR="00A206EA">
              <w:rPr>
                <w:rStyle w:val="dl"/>
                <w:rFonts w:ascii="Lucida Console" w:hAnsi="Lucida Console" w:cs="Courier New"/>
                <w:sz w:val="20"/>
                <w:szCs w:val="20"/>
              </w:rPr>
              <w:t>Όσο</w:t>
            </w:r>
            <w:r w:rsidR="00A206EA">
              <w:rPr>
                <w:rStyle w:val="HTML"/>
                <w:rFonts w:ascii="Lucida Console" w:eastAsiaTheme="minorHAnsi" w:hAnsi="Lucida Console"/>
                <w:color w:val="000000"/>
              </w:rPr>
              <w:t> </w:t>
            </w:r>
            <w:r w:rsidR="00A206EA">
              <w:rPr>
                <w:rStyle w:val="an"/>
                <w:rFonts w:ascii="Lucida Console" w:hAnsi="Lucida Console" w:cs="Courier New"/>
                <w:sz w:val="20"/>
                <w:szCs w:val="20"/>
              </w:rPr>
              <w:t>τοπ</w:t>
            </w:r>
            <w:r w:rsidR="00A206EA">
              <w:rPr>
                <w:rStyle w:val="HTML"/>
                <w:rFonts w:ascii="Lucida Console" w:eastAsiaTheme="minorHAnsi" w:hAnsi="Lucida Console"/>
                <w:color w:val="000000"/>
              </w:rPr>
              <w:t> </w:t>
            </w:r>
            <w:r w:rsidR="00A206EA">
              <w:rPr>
                <w:rStyle w:val="sb"/>
                <w:rFonts w:ascii="Lucida Console" w:hAnsi="Lucida Console" w:cs="Courier New"/>
                <w:sz w:val="20"/>
                <w:szCs w:val="20"/>
              </w:rPr>
              <w:t>&gt;</w:t>
            </w:r>
            <w:r w:rsidR="00A206EA">
              <w:rPr>
                <w:rStyle w:val="HTML"/>
                <w:rFonts w:ascii="Lucida Console" w:eastAsiaTheme="minorHAnsi" w:hAnsi="Lucida Console"/>
                <w:color w:val="000000"/>
              </w:rPr>
              <w:t> </w:t>
            </w:r>
            <w:r w:rsidR="00A206EA">
              <w:rPr>
                <w:rStyle w:val="ak"/>
                <w:rFonts w:ascii="Lucida Console" w:hAnsi="Lucida Console" w:cs="Courier New"/>
                <w:sz w:val="20"/>
                <w:szCs w:val="20"/>
              </w:rPr>
              <w:t>0</w:t>
            </w:r>
            <w:r w:rsidR="00A206EA">
              <w:rPr>
                <w:rStyle w:val="HTML"/>
                <w:rFonts w:ascii="Lucida Console" w:eastAsiaTheme="minorHAnsi" w:hAnsi="Lucida Console"/>
                <w:color w:val="000000"/>
              </w:rPr>
              <w:t> </w:t>
            </w:r>
            <w:r w:rsidR="00A206EA">
              <w:rPr>
                <w:rStyle w:val="dl"/>
                <w:rFonts w:ascii="Lucida Console" w:hAnsi="Lucida Console" w:cs="Courier New"/>
                <w:sz w:val="20"/>
                <w:szCs w:val="20"/>
              </w:rPr>
              <w:t>επανάλαβε</w:t>
            </w:r>
            <w:r w:rsidR="00A206EA">
              <w:rPr>
                <w:rFonts w:ascii="Lucida Console" w:hAnsi="Lucida Console" w:cs="Courier New"/>
                <w:color w:val="000000"/>
                <w:sz w:val="20"/>
                <w:szCs w:val="20"/>
              </w:rPr>
              <w:br/>
            </w:r>
            <w:r w:rsidR="00A206EA">
              <w:rPr>
                <w:rStyle w:val="HTML"/>
                <w:rFonts w:ascii="Lucida Console" w:eastAsiaTheme="minorHAnsi" w:hAnsi="Lucida Console"/>
                <w:color w:val="000000"/>
              </w:rPr>
              <w:t> </w:t>
            </w:r>
            <w:r>
              <w:rPr>
                <w:rStyle w:val="HTML"/>
                <w:rFonts w:ascii="Lucida Console" w:eastAsiaTheme="minorHAnsi" w:hAnsi="Lucida Console"/>
                <w:color w:val="000000"/>
              </w:rPr>
              <w:t xml:space="preserve">  </w:t>
            </w:r>
            <w:r w:rsidRPr="006F03DE">
              <w:rPr>
                <w:rStyle w:val="dl"/>
                <w:rFonts w:ascii="Lucida Console" w:hAnsi="Lucida Console" w:cs="Courier New"/>
                <w:color w:val="auto"/>
                <w:sz w:val="20"/>
                <w:szCs w:val="20"/>
              </w:rPr>
              <w:t xml:space="preserve">βοηθητική </w:t>
            </w:r>
            <w:r>
              <w:rPr>
                <w:rStyle w:val="sb"/>
                <w:rFonts w:ascii="Lucida Console" w:hAnsi="Lucida Console" w:cs="Courier New"/>
                <w:sz w:val="20"/>
                <w:szCs w:val="20"/>
              </w:rPr>
              <w:t>&lt;-</w:t>
            </w:r>
            <w:r w:rsidR="00A206EA">
              <w:rPr>
                <w:rStyle w:val="HTML"/>
                <w:rFonts w:ascii="Lucida Console" w:eastAsiaTheme="minorHAnsi" w:hAnsi="Lucida Console"/>
                <w:color w:val="000000"/>
              </w:rPr>
              <w:t> </w:t>
            </w:r>
            <w:r w:rsidR="00A206EA">
              <w:rPr>
                <w:rStyle w:val="an"/>
                <w:rFonts w:ascii="Lucida Console" w:hAnsi="Lucida Console" w:cs="Courier New"/>
                <w:sz w:val="20"/>
                <w:szCs w:val="20"/>
              </w:rPr>
              <w:t>Π</w:t>
            </w:r>
            <w:r w:rsidR="00A206EA">
              <w:rPr>
                <w:rStyle w:val="sb"/>
                <w:rFonts w:ascii="Lucida Console" w:hAnsi="Lucida Console" w:cs="Courier New"/>
                <w:sz w:val="20"/>
                <w:szCs w:val="20"/>
              </w:rPr>
              <w:t>[</w:t>
            </w:r>
            <w:r w:rsidR="00A206EA" w:rsidRPr="00A206EA">
              <w:rPr>
                <w:rStyle w:val="an"/>
                <w:rFonts w:ascii="Lucida Console" w:hAnsi="Lucida Console" w:cs="Courier New"/>
                <w:b/>
                <w:i/>
                <w:sz w:val="20"/>
                <w:szCs w:val="20"/>
                <w:u w:val="single"/>
              </w:rPr>
              <w:t>(4)</w:t>
            </w:r>
            <w:r w:rsidR="00A206EA">
              <w:rPr>
                <w:rStyle w:val="sb"/>
                <w:rFonts w:ascii="Lucida Console" w:hAnsi="Lucida Console" w:cs="Courier New"/>
                <w:sz w:val="20"/>
                <w:szCs w:val="20"/>
              </w:rPr>
              <w:t>]</w:t>
            </w:r>
          </w:p>
          <w:p w:rsidR="006F03DE" w:rsidRDefault="006F03DE" w:rsidP="00A206EA">
            <w:pPr>
              <w:rPr>
                <w:rStyle w:val="sb"/>
                <w:rFonts w:ascii="Lucida Console" w:hAnsi="Lucida Console" w:cs="Courier New"/>
                <w:sz w:val="20"/>
                <w:szCs w:val="20"/>
              </w:rPr>
            </w:pPr>
            <w:r>
              <w:rPr>
                <w:rStyle w:val="sb"/>
                <w:rFonts w:ascii="Lucida Console" w:hAnsi="Lucida Console" w:cs="Courier New"/>
                <w:sz w:val="20"/>
                <w:szCs w:val="20"/>
              </w:rPr>
              <w:lastRenderedPageBreak/>
              <w:t xml:space="preserve">   </w:t>
            </w:r>
            <w:r>
              <w:rPr>
                <w:rStyle w:val="an"/>
                <w:rFonts w:ascii="Lucida Console" w:hAnsi="Lucida Console" w:cs="Courier New"/>
                <w:sz w:val="20"/>
                <w:szCs w:val="20"/>
              </w:rPr>
              <w:t>Π</w:t>
            </w:r>
            <w:r>
              <w:rPr>
                <w:rStyle w:val="sb"/>
                <w:rFonts w:ascii="Lucida Console" w:hAnsi="Lucida Console" w:cs="Courier New"/>
                <w:sz w:val="20"/>
                <w:szCs w:val="20"/>
              </w:rPr>
              <w:t>[</w:t>
            </w:r>
            <w:r w:rsidRPr="00A206EA">
              <w:rPr>
                <w:rStyle w:val="an"/>
                <w:rFonts w:ascii="Lucida Console" w:hAnsi="Lucida Console" w:cs="Courier New"/>
                <w:b/>
                <w:i/>
                <w:sz w:val="20"/>
                <w:szCs w:val="20"/>
                <w:u w:val="single"/>
              </w:rPr>
              <w:t>(4)</w:t>
            </w:r>
            <w:r>
              <w:rPr>
                <w:rStyle w:val="sb"/>
                <w:rFonts w:ascii="Lucida Console" w:hAnsi="Lucida Console" w:cs="Courier New"/>
                <w:sz w:val="20"/>
                <w:szCs w:val="20"/>
              </w:rPr>
              <w:t>]</w:t>
            </w:r>
            <w:r>
              <w:rPr>
                <w:rStyle w:val="HTML"/>
                <w:rFonts w:ascii="Lucida Console" w:eastAsiaTheme="minorHAnsi" w:hAnsi="Lucida Console"/>
                <w:color w:val="000000"/>
              </w:rPr>
              <w:t> </w:t>
            </w:r>
            <w:r>
              <w:rPr>
                <w:rStyle w:val="sb"/>
                <w:rFonts w:ascii="Lucida Console" w:hAnsi="Lucida Console" w:cs="Courier New"/>
                <w:sz w:val="20"/>
                <w:szCs w:val="20"/>
              </w:rPr>
              <w:t>&lt;-</w:t>
            </w:r>
            <w:r>
              <w:rPr>
                <w:rStyle w:val="HTML"/>
                <w:rFonts w:ascii="Lucida Console" w:eastAsiaTheme="minorHAnsi" w:hAnsi="Lucida Console"/>
                <w:color w:val="000000"/>
              </w:rPr>
              <w:t xml:space="preserve"> </w:t>
            </w:r>
            <w:r>
              <w:rPr>
                <w:rStyle w:val="an"/>
                <w:rFonts w:ascii="Lucida Console" w:hAnsi="Lucida Console" w:cs="Courier New"/>
                <w:sz w:val="20"/>
                <w:szCs w:val="20"/>
              </w:rPr>
              <w:t>Π</w:t>
            </w:r>
            <w:r>
              <w:rPr>
                <w:rStyle w:val="sb"/>
                <w:rFonts w:ascii="Lucida Console" w:hAnsi="Lucida Console" w:cs="Courier New"/>
                <w:sz w:val="20"/>
                <w:szCs w:val="20"/>
              </w:rPr>
              <w:t>[</w:t>
            </w:r>
            <w:r w:rsidRPr="00A206EA">
              <w:rPr>
                <w:rStyle w:val="an"/>
                <w:rFonts w:ascii="Lucida Console" w:hAnsi="Lucida Console" w:cs="Courier New"/>
                <w:b/>
                <w:i/>
                <w:sz w:val="20"/>
                <w:szCs w:val="20"/>
                <w:u w:val="single"/>
              </w:rPr>
              <w:t>(5)</w:t>
            </w:r>
            <w:r>
              <w:rPr>
                <w:rStyle w:val="sb"/>
                <w:rFonts w:ascii="Lucida Console" w:hAnsi="Lucida Console" w:cs="Courier New"/>
                <w:sz w:val="20"/>
                <w:szCs w:val="20"/>
              </w:rPr>
              <w:t>]</w:t>
            </w:r>
          </w:p>
          <w:p w:rsidR="00A206EA" w:rsidRDefault="006F03DE" w:rsidP="00A206EA">
            <w:r>
              <w:rPr>
                <w:rStyle w:val="HTML"/>
                <w:rFonts w:ascii="Lucida Console" w:eastAsiaTheme="minorHAnsi" w:hAnsi="Lucida Console"/>
                <w:color w:val="000000"/>
              </w:rPr>
              <w:t xml:space="preserve">   </w:t>
            </w:r>
            <w:r>
              <w:rPr>
                <w:rStyle w:val="an"/>
                <w:rFonts w:ascii="Lucida Console" w:hAnsi="Lucida Console" w:cs="Courier New"/>
                <w:sz w:val="20"/>
                <w:szCs w:val="20"/>
              </w:rPr>
              <w:t>Π</w:t>
            </w:r>
            <w:r>
              <w:rPr>
                <w:rStyle w:val="sb"/>
                <w:rFonts w:ascii="Lucida Console" w:hAnsi="Lucida Console" w:cs="Courier New"/>
                <w:sz w:val="20"/>
                <w:szCs w:val="20"/>
              </w:rPr>
              <w:t>[</w:t>
            </w:r>
            <w:r w:rsidRPr="00A206EA">
              <w:rPr>
                <w:rStyle w:val="an"/>
                <w:rFonts w:ascii="Lucida Console" w:hAnsi="Lucida Console" w:cs="Courier New"/>
                <w:b/>
                <w:i/>
                <w:sz w:val="20"/>
                <w:szCs w:val="20"/>
                <w:u w:val="single"/>
              </w:rPr>
              <w:t>(5)</w:t>
            </w:r>
            <w:r>
              <w:rPr>
                <w:rStyle w:val="sb"/>
                <w:rFonts w:ascii="Lucida Console" w:hAnsi="Lucida Console" w:cs="Courier New"/>
                <w:sz w:val="20"/>
                <w:szCs w:val="20"/>
              </w:rPr>
              <w:t>] &lt;-</w:t>
            </w:r>
            <w:r>
              <w:rPr>
                <w:rStyle w:val="HTML"/>
                <w:rFonts w:ascii="Lucida Console" w:eastAsiaTheme="minorHAnsi" w:hAnsi="Lucida Console"/>
                <w:color w:val="000000"/>
              </w:rPr>
              <w:t> </w:t>
            </w:r>
            <w:r w:rsidRPr="006F03DE">
              <w:rPr>
                <w:rStyle w:val="dl"/>
                <w:rFonts w:ascii="Lucida Console" w:hAnsi="Lucida Console" w:cs="Courier New"/>
                <w:color w:val="auto"/>
                <w:sz w:val="20"/>
                <w:szCs w:val="20"/>
              </w:rPr>
              <w:t>βοηθητική</w:t>
            </w:r>
            <w:r w:rsidR="00A206EA">
              <w:rPr>
                <w:rFonts w:ascii="Lucida Console" w:hAnsi="Lucida Console" w:cs="Courier New"/>
                <w:color w:val="000000"/>
                <w:sz w:val="20"/>
                <w:szCs w:val="20"/>
              </w:rPr>
              <w:br/>
            </w:r>
            <w:r w:rsidR="00A206EA">
              <w:rPr>
                <w:rStyle w:val="HTML"/>
                <w:rFonts w:ascii="Lucida Console" w:eastAsiaTheme="minorHAnsi" w:hAnsi="Lucida Console"/>
                <w:color w:val="000000"/>
              </w:rPr>
              <w:t xml:space="preserve">  </w:t>
            </w:r>
            <w:r>
              <w:rPr>
                <w:rStyle w:val="HTML"/>
                <w:rFonts w:ascii="Lucida Console" w:eastAsiaTheme="minorHAnsi" w:hAnsi="Lucida Console"/>
                <w:color w:val="000000"/>
              </w:rPr>
              <w:t xml:space="preserve"> </w:t>
            </w:r>
            <w:r w:rsidR="00A206EA">
              <w:rPr>
                <w:rStyle w:val="an"/>
                <w:rFonts w:ascii="Lucida Console" w:hAnsi="Lucida Console" w:cs="Courier New"/>
                <w:sz w:val="20"/>
                <w:szCs w:val="20"/>
              </w:rPr>
              <w:t>τοπ</w:t>
            </w:r>
            <w:r w:rsidR="00A206EA">
              <w:rPr>
                <w:rStyle w:val="HTML"/>
                <w:rFonts w:ascii="Lucida Console" w:eastAsiaTheme="minorHAnsi" w:hAnsi="Lucida Console"/>
                <w:color w:val="000000"/>
              </w:rPr>
              <w:t> </w:t>
            </w:r>
            <w:r w:rsidR="00A206EA">
              <w:rPr>
                <w:rStyle w:val="sb"/>
                <w:rFonts w:ascii="Lucida Console" w:hAnsi="Lucida Console" w:cs="Courier New"/>
                <w:sz w:val="20"/>
                <w:szCs w:val="20"/>
              </w:rPr>
              <w:t>←</w:t>
            </w:r>
            <w:r w:rsidR="00A206EA">
              <w:rPr>
                <w:rStyle w:val="HTML"/>
                <w:rFonts w:ascii="Lucida Console" w:eastAsiaTheme="minorHAnsi" w:hAnsi="Lucida Console"/>
                <w:color w:val="000000"/>
              </w:rPr>
              <w:t> </w:t>
            </w:r>
            <w:r w:rsidR="00A206EA">
              <w:rPr>
                <w:rStyle w:val="an"/>
                <w:rFonts w:ascii="Lucida Console" w:hAnsi="Lucida Console" w:cs="Courier New"/>
                <w:sz w:val="20"/>
                <w:szCs w:val="20"/>
              </w:rPr>
              <w:t>τοπ</w:t>
            </w:r>
            <w:r w:rsidR="00A206EA">
              <w:rPr>
                <w:rStyle w:val="HTML"/>
                <w:rFonts w:ascii="Lucida Console" w:eastAsiaTheme="minorHAnsi" w:hAnsi="Lucida Console"/>
                <w:color w:val="000000"/>
              </w:rPr>
              <w:t> </w:t>
            </w:r>
            <w:r w:rsidR="00A206EA">
              <w:rPr>
                <w:rStyle w:val="sb"/>
                <w:rFonts w:ascii="Lucida Console" w:hAnsi="Lucida Console" w:cs="Courier New"/>
                <w:sz w:val="20"/>
                <w:szCs w:val="20"/>
              </w:rPr>
              <w:t>-</w:t>
            </w:r>
            <w:r w:rsidR="00A206EA">
              <w:rPr>
                <w:rStyle w:val="HTML"/>
                <w:rFonts w:ascii="Lucida Console" w:eastAsiaTheme="minorHAnsi" w:hAnsi="Lucida Console"/>
                <w:color w:val="000000"/>
              </w:rPr>
              <w:t> </w:t>
            </w:r>
            <w:r w:rsidR="00A206EA">
              <w:rPr>
                <w:rStyle w:val="ak"/>
                <w:rFonts w:ascii="Lucida Console" w:hAnsi="Lucida Console" w:cs="Courier New"/>
                <w:sz w:val="20"/>
                <w:szCs w:val="20"/>
              </w:rPr>
              <w:t>2</w:t>
            </w:r>
            <w:r w:rsidR="00A206EA">
              <w:rPr>
                <w:rFonts w:ascii="Lucida Console" w:hAnsi="Lucida Console" w:cs="Courier New"/>
                <w:color w:val="000000"/>
                <w:sz w:val="20"/>
                <w:szCs w:val="20"/>
              </w:rPr>
              <w:br/>
            </w:r>
            <w:r w:rsidR="00A206EA">
              <w:rPr>
                <w:rStyle w:val="dl"/>
                <w:rFonts w:ascii="Lucida Console" w:hAnsi="Lucida Console" w:cs="Courier New"/>
                <w:sz w:val="20"/>
                <w:szCs w:val="20"/>
              </w:rPr>
              <w:t>Τέλος_επανάληψης</w:t>
            </w:r>
          </w:p>
        </w:tc>
      </w:tr>
    </w:tbl>
    <w:p w:rsidR="00CF3F16" w:rsidRPr="00CF3F16" w:rsidRDefault="00A206EA" w:rsidP="00D43C8F">
      <w:pPr>
        <w:spacing w:line="240" w:lineRule="auto"/>
        <w:contextualSpacing/>
        <w:jc w:val="right"/>
        <w:rPr>
          <w:b/>
        </w:rPr>
      </w:pPr>
      <w:r w:rsidRPr="00CF3F16">
        <w:rPr>
          <w:b/>
        </w:rPr>
        <w:lastRenderedPageBreak/>
        <w:t xml:space="preserve"> (ΜΟΝΑΔΕΣ 5)</w:t>
      </w:r>
    </w:p>
    <w:p w:rsidR="00CF3F16" w:rsidRPr="00CF3F16" w:rsidRDefault="00CF3F16" w:rsidP="00D43C8F">
      <w:pPr>
        <w:spacing w:line="240" w:lineRule="auto"/>
        <w:contextualSpacing/>
        <w:rPr>
          <w:b/>
        </w:rPr>
      </w:pPr>
      <w:r w:rsidRPr="00CF3F16">
        <w:rPr>
          <w:b/>
        </w:rPr>
        <w:t>ΘΕΜΑ Β</w:t>
      </w:r>
    </w:p>
    <w:p w:rsidR="00CF3F16" w:rsidRDefault="00CF3F16" w:rsidP="00D43C8F">
      <w:pPr>
        <w:spacing w:line="240" w:lineRule="auto"/>
        <w:contextualSpacing/>
      </w:pPr>
      <w:r w:rsidRPr="00CF3F16">
        <w:rPr>
          <w:b/>
        </w:rPr>
        <w:t>Β1.</w:t>
      </w:r>
      <w:r>
        <w:t xml:space="preserve"> Για το παρακάτω τμήμα κώδικα να σχεδιάσετε το αντίστοιχο Διάγραμμα Ροής.</w:t>
      </w:r>
    </w:p>
    <w:tbl>
      <w:tblPr>
        <w:tblStyle w:val="a4"/>
        <w:tblW w:w="0" w:type="auto"/>
        <w:jc w:val="center"/>
        <w:tblLook w:val="04A0"/>
      </w:tblPr>
      <w:tblGrid>
        <w:gridCol w:w="4077"/>
      </w:tblGrid>
      <w:tr w:rsidR="00CF3F16" w:rsidRPr="00EA787F" w:rsidTr="002334E8">
        <w:trPr>
          <w:jc w:val="center"/>
        </w:trPr>
        <w:tc>
          <w:tcPr>
            <w:tcW w:w="4077" w:type="dxa"/>
          </w:tcPr>
          <w:p w:rsidR="00CF3F16" w:rsidRPr="003727F7" w:rsidRDefault="00CF3F16" w:rsidP="002334E8">
            <w:pPr>
              <w:rPr>
                <w:rFonts w:cstheme="minorHAnsi"/>
              </w:rPr>
            </w:pPr>
            <w:r w:rsidRPr="003727F7">
              <w:rPr>
                <w:rStyle w:val="an"/>
                <w:rFonts w:cstheme="minorHAnsi"/>
              </w:rPr>
              <w:t>ν</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Pr>
                <w:rStyle w:val="ak"/>
                <w:rFonts w:cstheme="minorHAnsi"/>
              </w:rPr>
              <w:t>4</w:t>
            </w:r>
            <w:r w:rsidRPr="003727F7">
              <w:rPr>
                <w:rFonts w:cstheme="minorHAnsi"/>
                <w:color w:val="000000"/>
              </w:rPr>
              <w:br/>
            </w:r>
            <w:r w:rsidRPr="003727F7">
              <w:rPr>
                <w:rStyle w:val="dl"/>
                <w:rFonts w:cstheme="minorHAnsi"/>
              </w:rPr>
              <w:t>Όσο</w:t>
            </w:r>
            <w:r w:rsidRPr="003727F7">
              <w:rPr>
                <w:rStyle w:val="HTML"/>
                <w:rFonts w:eastAsiaTheme="minorHAnsi" w:cstheme="minorHAnsi"/>
                <w:color w:val="000000"/>
              </w:rPr>
              <w:t> </w:t>
            </w:r>
            <w:r w:rsidRPr="003727F7">
              <w:rPr>
                <w:rStyle w:val="an"/>
                <w:rFonts w:cstheme="minorHAnsi"/>
              </w:rPr>
              <w:t>ν</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k"/>
                <w:rFonts w:cstheme="minorHAnsi"/>
              </w:rPr>
              <w:t>2</w:t>
            </w:r>
            <w:r w:rsidRPr="003727F7">
              <w:rPr>
                <w:rStyle w:val="HTML"/>
                <w:rFonts w:eastAsiaTheme="minorHAnsi" w:cstheme="minorHAnsi"/>
                <w:color w:val="000000"/>
              </w:rPr>
              <w:t> </w:t>
            </w:r>
            <w:r w:rsidRPr="003727F7">
              <w:rPr>
                <w:rStyle w:val="dl"/>
                <w:rFonts w:cstheme="minorHAnsi"/>
              </w:rPr>
              <w:t>επανάλαβε</w:t>
            </w:r>
            <w:r w:rsidRPr="003727F7">
              <w:rPr>
                <w:rFonts w:cstheme="minorHAnsi"/>
                <w:color w:val="000000"/>
              </w:rPr>
              <w:br/>
            </w:r>
            <w:r w:rsidRPr="003727F7">
              <w:rPr>
                <w:rStyle w:val="HTML"/>
                <w:rFonts w:eastAsiaTheme="minorHAnsi" w:cstheme="minorHAnsi"/>
                <w:color w:val="000000"/>
              </w:rPr>
              <w:t xml:space="preserve">  </w:t>
            </w:r>
            <w:r>
              <w:rPr>
                <w:rStyle w:val="HTML"/>
                <w:rFonts w:eastAsiaTheme="minorHAnsi" w:cstheme="minorHAnsi"/>
                <w:color w:val="000000"/>
              </w:rPr>
              <w:t xml:space="preserve">  </w:t>
            </w:r>
            <w:r w:rsidRPr="003727F7">
              <w:rPr>
                <w:rStyle w:val="an"/>
                <w:rFonts w:cstheme="minorHAnsi"/>
              </w:rPr>
              <w:t>κ</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n"/>
                <w:rFonts w:cstheme="minorHAnsi"/>
              </w:rPr>
              <w:t>ν</w:t>
            </w:r>
            <w:r w:rsidRPr="003727F7">
              <w:rPr>
                <w:rStyle w:val="HTML"/>
                <w:rFonts w:eastAsiaTheme="minorHAnsi" w:cstheme="minorHAnsi"/>
                <w:color w:val="000000"/>
              </w:rPr>
              <w:t> </w:t>
            </w:r>
            <w:r w:rsidRPr="003727F7">
              <w:rPr>
                <w:rStyle w:val="dl"/>
                <w:rFonts w:cstheme="minorHAnsi"/>
              </w:rPr>
              <w:t>div</w:t>
            </w:r>
            <w:r w:rsidRPr="003727F7">
              <w:rPr>
                <w:rStyle w:val="HTML"/>
                <w:rFonts w:eastAsiaTheme="minorHAnsi" w:cstheme="minorHAnsi"/>
                <w:color w:val="000000"/>
              </w:rPr>
              <w:t> </w:t>
            </w:r>
            <w:r w:rsidRPr="003727F7">
              <w:rPr>
                <w:rStyle w:val="ak"/>
                <w:rFonts w:cstheme="minorHAnsi"/>
              </w:rPr>
              <w:t>2</w:t>
            </w:r>
            <w:r w:rsidRPr="003727F7">
              <w:rPr>
                <w:rFonts w:cstheme="minorHAnsi"/>
                <w:color w:val="000000"/>
              </w:rPr>
              <w:br/>
            </w:r>
            <w:r w:rsidRPr="003727F7">
              <w:rPr>
                <w:rStyle w:val="HTML"/>
                <w:rFonts w:eastAsiaTheme="minorHAnsi" w:cstheme="minorHAnsi"/>
                <w:color w:val="000000"/>
              </w:rPr>
              <w:t xml:space="preserve">  </w:t>
            </w:r>
            <w:r>
              <w:rPr>
                <w:rStyle w:val="HTML"/>
                <w:rFonts w:eastAsiaTheme="minorHAnsi" w:cstheme="minorHAnsi"/>
                <w:color w:val="000000"/>
              </w:rPr>
              <w:t xml:space="preserve">  </w:t>
            </w:r>
            <w:r w:rsidRPr="003727F7">
              <w:rPr>
                <w:rStyle w:val="dl"/>
                <w:rFonts w:cstheme="minorHAnsi"/>
              </w:rPr>
              <w:t>Για</w:t>
            </w:r>
            <w:r w:rsidRPr="003727F7">
              <w:rPr>
                <w:rStyle w:val="HTML"/>
                <w:rFonts w:eastAsiaTheme="minorHAnsi" w:cstheme="minorHAnsi"/>
                <w:color w:val="000000"/>
              </w:rPr>
              <w:t> </w:t>
            </w:r>
            <w:r w:rsidRPr="003727F7">
              <w:rPr>
                <w:rStyle w:val="an"/>
                <w:rFonts w:cstheme="minorHAnsi"/>
              </w:rPr>
              <w:t>ι</w:t>
            </w:r>
            <w:r w:rsidRPr="003727F7">
              <w:rPr>
                <w:rStyle w:val="HTML"/>
                <w:rFonts w:eastAsiaTheme="minorHAnsi" w:cstheme="minorHAnsi"/>
                <w:color w:val="000000"/>
              </w:rPr>
              <w:t> </w:t>
            </w:r>
            <w:r w:rsidRPr="003727F7">
              <w:rPr>
                <w:rStyle w:val="dl"/>
                <w:rFonts w:cstheme="minorHAnsi"/>
              </w:rPr>
              <w:t>από</w:t>
            </w:r>
            <w:r w:rsidRPr="003727F7">
              <w:rPr>
                <w:rStyle w:val="HTML"/>
                <w:rFonts w:eastAsiaTheme="minorHAnsi" w:cstheme="minorHAnsi"/>
                <w:color w:val="000000"/>
              </w:rPr>
              <w:t> </w:t>
            </w:r>
            <w:r w:rsidRPr="003727F7">
              <w:rPr>
                <w:rStyle w:val="ak"/>
                <w:rFonts w:cstheme="minorHAnsi"/>
              </w:rPr>
              <w:t>1</w:t>
            </w:r>
            <w:r w:rsidRPr="003727F7">
              <w:rPr>
                <w:rStyle w:val="HTML"/>
                <w:rFonts w:eastAsiaTheme="minorHAnsi" w:cstheme="minorHAnsi"/>
                <w:color w:val="000000"/>
              </w:rPr>
              <w:t> </w:t>
            </w:r>
            <w:r w:rsidRPr="003727F7">
              <w:rPr>
                <w:rStyle w:val="dl"/>
                <w:rFonts w:cstheme="minorHAnsi"/>
              </w:rPr>
              <w:t>μέχρι</w:t>
            </w:r>
            <w:r w:rsidRPr="003727F7">
              <w:rPr>
                <w:rStyle w:val="HTML"/>
                <w:rFonts w:eastAsiaTheme="minorHAnsi" w:cstheme="minorHAnsi"/>
                <w:color w:val="000000"/>
              </w:rPr>
              <w:t> </w:t>
            </w:r>
            <w:r w:rsidRPr="003727F7">
              <w:rPr>
                <w:rStyle w:val="an"/>
                <w:rFonts w:cstheme="minorHAnsi"/>
              </w:rPr>
              <w:t>κ</w:t>
            </w:r>
            <w:r w:rsidRPr="003727F7">
              <w:rPr>
                <w:rFonts w:cstheme="minorHAnsi"/>
                <w:color w:val="000000"/>
              </w:rPr>
              <w:br/>
            </w:r>
            <w:r w:rsidRPr="003727F7">
              <w:rPr>
                <w:rStyle w:val="HTML"/>
                <w:rFonts w:eastAsiaTheme="minorHAnsi" w:cstheme="minorHAnsi"/>
                <w:color w:val="000000"/>
              </w:rPr>
              <w:t xml:space="preserve">  </w:t>
            </w:r>
            <w:r>
              <w:rPr>
                <w:rStyle w:val="HTML"/>
                <w:rFonts w:eastAsiaTheme="minorHAnsi" w:cstheme="minorHAnsi"/>
                <w:color w:val="000000"/>
              </w:rPr>
              <w:t xml:space="preserve">  </w:t>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an"/>
                <w:rFonts w:cstheme="minorHAnsi"/>
              </w:rPr>
              <w:t>Π</w:t>
            </w:r>
            <w:r w:rsidRPr="003727F7">
              <w:rPr>
                <w:rStyle w:val="sb"/>
                <w:rFonts w:cstheme="minorHAnsi"/>
              </w:rPr>
              <w:t>[</w:t>
            </w:r>
            <w:r w:rsidRPr="003727F7">
              <w:rPr>
                <w:rStyle w:val="an"/>
                <w:rFonts w:cstheme="minorHAnsi"/>
              </w:rPr>
              <w:t>ι</w:t>
            </w:r>
            <w:r w:rsidRPr="003727F7">
              <w:rPr>
                <w:rStyle w:val="sb"/>
                <w:rFonts w:cstheme="minorHAnsi"/>
              </w:rPr>
              <w:t>]</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n"/>
                <w:rFonts w:cstheme="minorHAnsi"/>
              </w:rPr>
              <w:t>Π</w:t>
            </w:r>
            <w:r w:rsidRPr="003727F7">
              <w:rPr>
                <w:rStyle w:val="sb"/>
                <w:rFonts w:cstheme="minorHAnsi"/>
              </w:rPr>
              <w:t>[</w:t>
            </w:r>
            <w:r w:rsidRPr="003727F7">
              <w:rPr>
                <w:rStyle w:val="ak"/>
                <w:rFonts w:cstheme="minorHAnsi"/>
              </w:rPr>
              <w:t>2</w:t>
            </w:r>
            <w:r w:rsidRPr="003727F7">
              <w:rPr>
                <w:rStyle w:val="sb"/>
                <w:rFonts w:cstheme="minorHAnsi"/>
              </w:rPr>
              <w:t>*</w:t>
            </w:r>
            <w:r w:rsidRPr="003727F7">
              <w:rPr>
                <w:rStyle w:val="an"/>
                <w:rFonts w:cstheme="minorHAnsi"/>
              </w:rPr>
              <w:t>ι</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k"/>
                <w:rFonts w:cstheme="minorHAnsi"/>
              </w:rPr>
              <w:t>1</w:t>
            </w:r>
            <w:r w:rsidRPr="003727F7">
              <w:rPr>
                <w:rStyle w:val="sb"/>
                <w:rFonts w:cstheme="minorHAnsi"/>
              </w:rPr>
              <w:t>]</w:t>
            </w:r>
            <w:r w:rsidRPr="003727F7">
              <w:rPr>
                <w:rStyle w:val="HTML"/>
                <w:rFonts w:eastAsiaTheme="minorHAnsi" w:cstheme="minorHAnsi"/>
                <w:color w:val="000000"/>
              </w:rPr>
              <w:t> </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dl"/>
                <w:rFonts w:cstheme="minorHAnsi"/>
              </w:rPr>
              <w:t>Αν</w:t>
            </w:r>
            <w:r w:rsidRPr="003727F7">
              <w:rPr>
                <w:rStyle w:val="HTML"/>
                <w:rFonts w:eastAsiaTheme="minorHAnsi" w:cstheme="minorHAnsi"/>
                <w:color w:val="000000"/>
              </w:rPr>
              <w:t> </w:t>
            </w:r>
            <w:r w:rsidRPr="003727F7">
              <w:rPr>
                <w:rStyle w:val="an"/>
                <w:rFonts w:cstheme="minorHAnsi"/>
              </w:rPr>
              <w:t>Π</w:t>
            </w:r>
            <w:r w:rsidRPr="003727F7">
              <w:rPr>
                <w:rStyle w:val="sb"/>
                <w:rFonts w:cstheme="minorHAnsi"/>
              </w:rPr>
              <w:t>[</w:t>
            </w:r>
            <w:r w:rsidRPr="003727F7">
              <w:rPr>
                <w:rStyle w:val="ak"/>
                <w:rFonts w:cstheme="minorHAnsi"/>
              </w:rPr>
              <w:t>2</w:t>
            </w:r>
            <w:r w:rsidRPr="003727F7">
              <w:rPr>
                <w:rStyle w:val="sb"/>
                <w:rFonts w:cstheme="minorHAnsi"/>
              </w:rPr>
              <w:t>*</w:t>
            </w:r>
            <w:r w:rsidRPr="003727F7">
              <w:rPr>
                <w:rStyle w:val="an"/>
                <w:rFonts w:cstheme="minorHAnsi"/>
              </w:rPr>
              <w:t>ι</w:t>
            </w:r>
            <w:r w:rsidRPr="003727F7">
              <w:rPr>
                <w:rStyle w:val="sb"/>
                <w:rFonts w:cstheme="minorHAnsi"/>
              </w:rPr>
              <w:t>]</w:t>
            </w:r>
            <w:r w:rsidRPr="003727F7">
              <w:rPr>
                <w:rStyle w:val="HTML"/>
                <w:rFonts w:eastAsiaTheme="minorHAnsi" w:cstheme="minorHAnsi"/>
                <w:color w:val="000000"/>
              </w:rPr>
              <w:t> </w:t>
            </w:r>
            <w:r w:rsidRPr="003727F7">
              <w:rPr>
                <w:rStyle w:val="sb"/>
                <w:rFonts w:cstheme="minorHAnsi"/>
              </w:rPr>
              <w:t>&lt;</w:t>
            </w:r>
            <w:r w:rsidRPr="003727F7">
              <w:rPr>
                <w:rStyle w:val="HTML"/>
                <w:rFonts w:eastAsiaTheme="minorHAnsi" w:cstheme="minorHAnsi"/>
                <w:color w:val="000000"/>
              </w:rPr>
              <w:t> </w:t>
            </w:r>
            <w:r w:rsidRPr="003727F7">
              <w:rPr>
                <w:rStyle w:val="an"/>
                <w:rFonts w:cstheme="minorHAnsi"/>
              </w:rPr>
              <w:t>Π</w:t>
            </w:r>
            <w:r w:rsidRPr="003727F7">
              <w:rPr>
                <w:rStyle w:val="sb"/>
                <w:rFonts w:cstheme="minorHAnsi"/>
              </w:rPr>
              <w:t>[</w:t>
            </w:r>
            <w:r w:rsidRPr="003727F7">
              <w:rPr>
                <w:rStyle w:val="ak"/>
                <w:rFonts w:cstheme="minorHAnsi"/>
              </w:rPr>
              <w:t>2</w:t>
            </w:r>
            <w:r w:rsidRPr="003727F7">
              <w:rPr>
                <w:rStyle w:val="sb"/>
                <w:rFonts w:cstheme="minorHAnsi"/>
              </w:rPr>
              <w:t>*</w:t>
            </w:r>
            <w:r w:rsidRPr="003727F7">
              <w:rPr>
                <w:rStyle w:val="an"/>
                <w:rFonts w:cstheme="minorHAnsi"/>
              </w:rPr>
              <w:t>ι</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k"/>
                <w:rFonts w:cstheme="minorHAnsi"/>
              </w:rPr>
              <w:t>1</w:t>
            </w:r>
            <w:r w:rsidRPr="003727F7">
              <w:rPr>
                <w:rStyle w:val="sb"/>
                <w:rFonts w:cstheme="minorHAnsi"/>
              </w:rPr>
              <w:t>]</w:t>
            </w:r>
            <w:r w:rsidRPr="003727F7">
              <w:rPr>
                <w:rStyle w:val="HTML"/>
                <w:rFonts w:eastAsiaTheme="minorHAnsi" w:cstheme="minorHAnsi"/>
                <w:color w:val="000000"/>
              </w:rPr>
              <w:t> </w:t>
            </w:r>
            <w:r w:rsidRPr="003727F7">
              <w:rPr>
                <w:rStyle w:val="dl"/>
                <w:rFonts w:cstheme="minorHAnsi"/>
              </w:rPr>
              <w:t>τότε</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an"/>
                <w:rFonts w:cstheme="minorHAnsi"/>
              </w:rPr>
              <w:t>Π</w:t>
            </w:r>
            <w:r w:rsidRPr="003727F7">
              <w:rPr>
                <w:rStyle w:val="sb"/>
                <w:rFonts w:cstheme="minorHAnsi"/>
              </w:rPr>
              <w:t>[</w:t>
            </w:r>
            <w:r w:rsidRPr="003727F7">
              <w:rPr>
                <w:rStyle w:val="an"/>
                <w:rFonts w:cstheme="minorHAnsi"/>
              </w:rPr>
              <w:t>ι</w:t>
            </w:r>
            <w:r w:rsidRPr="003727F7">
              <w:rPr>
                <w:rStyle w:val="sb"/>
                <w:rFonts w:cstheme="minorHAnsi"/>
              </w:rPr>
              <w:t>]</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n"/>
                <w:rFonts w:cstheme="minorHAnsi"/>
              </w:rPr>
              <w:t>Π</w:t>
            </w:r>
            <w:r w:rsidRPr="003727F7">
              <w:rPr>
                <w:rStyle w:val="sb"/>
                <w:rFonts w:cstheme="minorHAnsi"/>
              </w:rPr>
              <w:t>[</w:t>
            </w:r>
            <w:r w:rsidRPr="003727F7">
              <w:rPr>
                <w:rStyle w:val="ak"/>
                <w:rFonts w:cstheme="minorHAnsi"/>
              </w:rPr>
              <w:t>2</w:t>
            </w:r>
            <w:r w:rsidRPr="003727F7">
              <w:rPr>
                <w:rStyle w:val="sb"/>
                <w:rFonts w:cstheme="minorHAnsi"/>
              </w:rPr>
              <w:t>*</w:t>
            </w:r>
            <w:r w:rsidRPr="003727F7">
              <w:rPr>
                <w:rStyle w:val="an"/>
                <w:rFonts w:cstheme="minorHAnsi"/>
              </w:rPr>
              <w:t>ι</w:t>
            </w:r>
            <w:r w:rsidRPr="003727F7">
              <w:rPr>
                <w:rStyle w:val="sb"/>
                <w:rFonts w:cstheme="minorHAnsi"/>
              </w:rPr>
              <w:t>]</w:t>
            </w:r>
            <w:r w:rsidRPr="003727F7">
              <w:rPr>
                <w:rStyle w:val="HTML"/>
                <w:rFonts w:eastAsiaTheme="minorHAnsi" w:cstheme="minorHAnsi"/>
                <w:color w:val="000000"/>
              </w:rPr>
              <w:t> </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proofErr w:type="spellStart"/>
            <w:r w:rsidRPr="003727F7">
              <w:rPr>
                <w:rStyle w:val="dl"/>
                <w:rFonts w:cstheme="minorHAnsi"/>
              </w:rPr>
              <w:t>αλλιώς_αν</w:t>
            </w:r>
            <w:proofErr w:type="spellEnd"/>
            <w:r w:rsidRPr="003727F7">
              <w:rPr>
                <w:rStyle w:val="HTML"/>
                <w:rFonts w:eastAsiaTheme="minorHAnsi" w:cstheme="minorHAnsi"/>
                <w:color w:val="000000"/>
              </w:rPr>
              <w:t> </w:t>
            </w:r>
            <w:r w:rsidRPr="003727F7">
              <w:rPr>
                <w:rStyle w:val="an"/>
                <w:rFonts w:cstheme="minorHAnsi"/>
              </w:rPr>
              <w:t>ν</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k"/>
                <w:rFonts w:cstheme="minorHAnsi"/>
              </w:rPr>
              <w:t>2</w:t>
            </w:r>
            <w:r w:rsidRPr="003727F7">
              <w:rPr>
                <w:rStyle w:val="sb"/>
                <w:rFonts w:cstheme="minorHAnsi"/>
              </w:rPr>
              <w:t>*</w:t>
            </w:r>
            <w:r w:rsidRPr="003727F7">
              <w:rPr>
                <w:rStyle w:val="an"/>
                <w:rFonts w:cstheme="minorHAnsi"/>
              </w:rPr>
              <w:t>κ</w:t>
            </w:r>
            <w:r w:rsidRPr="003727F7">
              <w:rPr>
                <w:rStyle w:val="HTML"/>
                <w:rFonts w:eastAsiaTheme="minorHAnsi" w:cstheme="minorHAnsi"/>
                <w:color w:val="000000"/>
              </w:rPr>
              <w:t> </w:t>
            </w:r>
            <w:r w:rsidRPr="003727F7">
              <w:rPr>
                <w:rStyle w:val="dl"/>
                <w:rFonts w:cstheme="minorHAnsi"/>
              </w:rPr>
              <w:t>τότε</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an"/>
                <w:rFonts w:cstheme="minorHAnsi"/>
              </w:rPr>
              <w:t>ν</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n"/>
                <w:rFonts w:cstheme="minorHAnsi"/>
              </w:rPr>
              <w:t>κ</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dl"/>
                <w:rFonts w:cstheme="minorHAnsi"/>
              </w:rPr>
              <w:t>αλλιώς</w:t>
            </w:r>
            <w:r w:rsidRPr="003727F7">
              <w:rPr>
                <w:rFonts w:cstheme="minorHAnsi"/>
                <w:color w:val="000000"/>
              </w:rPr>
              <w:br/>
            </w:r>
            <w:r w:rsidRPr="003727F7">
              <w:rPr>
                <w:rStyle w:val="HTML"/>
                <w:rFonts w:eastAsiaTheme="minorHAnsi" w:cstheme="minorHAnsi"/>
                <w:color w:val="000000"/>
              </w:rPr>
              <w:t xml:space="preserve">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an"/>
                <w:rFonts w:cstheme="minorHAnsi"/>
              </w:rPr>
              <w:t>Π</w:t>
            </w:r>
            <w:r w:rsidRPr="003727F7">
              <w:rPr>
                <w:rStyle w:val="sb"/>
                <w:rFonts w:cstheme="minorHAnsi"/>
              </w:rPr>
              <w:t>[</w:t>
            </w:r>
            <w:r w:rsidRPr="003727F7">
              <w:rPr>
                <w:rStyle w:val="an"/>
                <w:rFonts w:cstheme="minorHAnsi"/>
              </w:rPr>
              <w:t>κ</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k"/>
                <w:rFonts w:cstheme="minorHAnsi"/>
              </w:rPr>
              <w:t>1</w:t>
            </w:r>
            <w:r w:rsidRPr="003727F7">
              <w:rPr>
                <w:rStyle w:val="sb"/>
                <w:rFonts w:cstheme="minorHAnsi"/>
              </w:rPr>
              <w:t>]</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n"/>
                <w:rFonts w:cstheme="minorHAnsi"/>
              </w:rPr>
              <w:t>Π</w:t>
            </w:r>
            <w:r w:rsidRPr="003727F7">
              <w:rPr>
                <w:rStyle w:val="sb"/>
                <w:rFonts w:cstheme="minorHAnsi"/>
              </w:rPr>
              <w:t>[</w:t>
            </w:r>
            <w:r w:rsidRPr="003727F7">
              <w:rPr>
                <w:rStyle w:val="an"/>
                <w:rFonts w:cstheme="minorHAnsi"/>
              </w:rPr>
              <w:t>ν</w:t>
            </w:r>
            <w:r w:rsidRPr="003727F7">
              <w:rPr>
                <w:rStyle w:val="sb"/>
                <w:rFonts w:cstheme="minorHAnsi"/>
              </w:rPr>
              <w:t>]</w:t>
            </w:r>
            <w:r w:rsidRPr="003727F7">
              <w:rPr>
                <w:rStyle w:val="HTML"/>
                <w:rFonts w:eastAsiaTheme="minorHAnsi" w:cstheme="minorHAnsi"/>
                <w:color w:val="000000"/>
              </w:rPr>
              <w:t> </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an"/>
                <w:rFonts w:cstheme="minorHAnsi"/>
              </w:rPr>
              <w:t>ν</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n"/>
                <w:rFonts w:cstheme="minorHAnsi"/>
              </w:rPr>
              <w:t>κ</w:t>
            </w:r>
            <w:r w:rsidRPr="003727F7">
              <w:rPr>
                <w:rStyle w:val="HTML"/>
                <w:rFonts w:eastAsiaTheme="minorHAnsi" w:cstheme="minorHAnsi"/>
                <w:color w:val="000000"/>
              </w:rPr>
              <w:t> </w:t>
            </w:r>
            <w:r w:rsidRPr="003727F7">
              <w:rPr>
                <w:rStyle w:val="sb"/>
                <w:rFonts w:cstheme="minorHAnsi"/>
              </w:rPr>
              <w:t>+</w:t>
            </w:r>
            <w:r w:rsidRPr="003727F7">
              <w:rPr>
                <w:rStyle w:val="HTML"/>
                <w:rFonts w:eastAsiaTheme="minorHAnsi" w:cstheme="minorHAnsi"/>
                <w:color w:val="000000"/>
              </w:rPr>
              <w:t> </w:t>
            </w:r>
            <w:r w:rsidRPr="003727F7">
              <w:rPr>
                <w:rStyle w:val="ak"/>
                <w:rFonts w:cstheme="minorHAnsi"/>
              </w:rPr>
              <w:t>1</w:t>
            </w:r>
            <w:r w:rsidRPr="003727F7">
              <w:rPr>
                <w:rFonts w:cstheme="minorHAnsi"/>
                <w:color w:val="000000"/>
              </w:rPr>
              <w:br/>
            </w:r>
            <w:r w:rsidRPr="003727F7">
              <w:rPr>
                <w:rStyle w:val="HTML"/>
                <w:rFonts w:eastAsiaTheme="minorHAnsi" w:cstheme="minorHAnsi"/>
                <w:color w:val="000000"/>
              </w:rPr>
              <w:t>   </w:t>
            </w:r>
            <w:r>
              <w:rPr>
                <w:rStyle w:val="HTML"/>
                <w:rFonts w:eastAsiaTheme="minorHAnsi" w:cstheme="minorHAnsi"/>
                <w:color w:val="000000"/>
              </w:rPr>
              <w:t xml:space="preserve">    </w:t>
            </w:r>
            <w:r w:rsidRPr="003727F7">
              <w:rPr>
                <w:rStyle w:val="HTML"/>
                <w:rFonts w:eastAsiaTheme="minorHAnsi" w:cstheme="minorHAnsi"/>
                <w:color w:val="000000"/>
              </w:rPr>
              <w:t xml:space="preserve"> </w:t>
            </w:r>
            <w:r w:rsidRPr="003727F7">
              <w:rPr>
                <w:rStyle w:val="dl"/>
                <w:rFonts w:cstheme="minorHAnsi"/>
              </w:rPr>
              <w:t>Τέλος_αν</w:t>
            </w:r>
            <w:r w:rsidRPr="003727F7">
              <w:rPr>
                <w:rFonts w:cstheme="minorHAnsi"/>
                <w:color w:val="000000"/>
              </w:rPr>
              <w:br/>
            </w:r>
            <w:r w:rsidRPr="003727F7">
              <w:rPr>
                <w:rStyle w:val="HTML"/>
                <w:rFonts w:eastAsiaTheme="minorHAnsi" w:cstheme="minorHAnsi"/>
                <w:color w:val="000000"/>
              </w:rPr>
              <w:t xml:space="preserve">  </w:t>
            </w:r>
            <w:r>
              <w:rPr>
                <w:rStyle w:val="HTML"/>
                <w:rFonts w:eastAsiaTheme="minorHAnsi" w:cstheme="minorHAnsi"/>
                <w:color w:val="000000"/>
              </w:rPr>
              <w:t xml:space="preserve">  </w:t>
            </w:r>
            <w:r w:rsidRPr="003727F7">
              <w:rPr>
                <w:rStyle w:val="dl"/>
                <w:rFonts w:cstheme="minorHAnsi"/>
              </w:rPr>
              <w:t>Τέλος_επανάληψης</w:t>
            </w:r>
            <w:r w:rsidRPr="003727F7">
              <w:rPr>
                <w:rFonts w:cstheme="minorHAnsi"/>
                <w:color w:val="000000"/>
              </w:rPr>
              <w:br/>
            </w:r>
            <w:r w:rsidRPr="003727F7">
              <w:rPr>
                <w:rStyle w:val="dl"/>
                <w:rFonts w:cstheme="minorHAnsi"/>
              </w:rPr>
              <w:t>Τέλος_επανάληψης</w:t>
            </w:r>
          </w:p>
        </w:tc>
      </w:tr>
    </w:tbl>
    <w:p w:rsidR="00CF3F16" w:rsidRDefault="00CF3F16" w:rsidP="00CF3F16">
      <w:pPr>
        <w:jc w:val="right"/>
        <w:rPr>
          <w:b/>
        </w:rPr>
      </w:pPr>
      <w:r>
        <w:rPr>
          <w:b/>
        </w:rPr>
        <w:t>(ΜΟΝΑΔΕΣ 10)</w:t>
      </w:r>
    </w:p>
    <w:p w:rsidR="00CF3F16" w:rsidRDefault="00CF3F16" w:rsidP="00CF3F16">
      <w:r w:rsidRPr="00CF3F16">
        <w:rPr>
          <w:b/>
        </w:rPr>
        <w:t>Β2.</w:t>
      </w:r>
      <w:r>
        <w:t xml:space="preserve"> Για το παραπάνω τμήμα κώδικα και για τις τιμές του πίνακα Π[4] = {8,12,5,16,4} να κάνετε τον πίνακα τιμών</w:t>
      </w:r>
      <w:r w:rsidRPr="00EA787F">
        <w:t>,</w:t>
      </w:r>
      <w:r>
        <w:t xml:space="preserve"> υπόδειγμα του οποίου φαίνεται παρακάτω. Στο τέλος να γράψετε στο φύλλο απαντήσεών σας τι εμφανίζει!!</w:t>
      </w:r>
    </w:p>
    <w:tbl>
      <w:tblPr>
        <w:tblStyle w:val="a4"/>
        <w:tblW w:w="0" w:type="auto"/>
        <w:jc w:val="center"/>
        <w:tblLook w:val="04A0"/>
      </w:tblPr>
      <w:tblGrid>
        <w:gridCol w:w="438"/>
        <w:gridCol w:w="438"/>
        <w:gridCol w:w="389"/>
        <w:gridCol w:w="719"/>
        <w:gridCol w:w="719"/>
        <w:gridCol w:w="719"/>
        <w:gridCol w:w="719"/>
      </w:tblGrid>
      <w:tr w:rsidR="00CF3F16" w:rsidRPr="006430A6" w:rsidTr="002334E8">
        <w:trPr>
          <w:jc w:val="center"/>
        </w:trPr>
        <w:tc>
          <w:tcPr>
            <w:tcW w:w="438" w:type="dxa"/>
          </w:tcPr>
          <w:p w:rsidR="00CF3F16" w:rsidRPr="006430A6" w:rsidRDefault="00CF3F16" w:rsidP="002334E8">
            <w:pPr>
              <w:rPr>
                <w:b/>
                <w:lang w:val="en-US"/>
              </w:rPr>
            </w:pPr>
            <w:r w:rsidRPr="006430A6">
              <w:rPr>
                <w:b/>
              </w:rPr>
              <w:t>v</w:t>
            </w:r>
          </w:p>
        </w:tc>
        <w:tc>
          <w:tcPr>
            <w:tcW w:w="438" w:type="dxa"/>
            <w:tcBorders>
              <w:right w:val="single" w:sz="4" w:space="0" w:color="auto"/>
            </w:tcBorders>
          </w:tcPr>
          <w:p w:rsidR="00CF3F16" w:rsidRPr="006430A6" w:rsidRDefault="00CF3F16" w:rsidP="002334E8">
            <w:pPr>
              <w:rPr>
                <w:b/>
                <w:lang w:val="en-US"/>
              </w:rPr>
            </w:pPr>
            <w:r w:rsidRPr="006430A6">
              <w:rPr>
                <w:b/>
              </w:rPr>
              <w:t>κ</w:t>
            </w:r>
          </w:p>
        </w:tc>
        <w:tc>
          <w:tcPr>
            <w:tcW w:w="389" w:type="dxa"/>
            <w:tcBorders>
              <w:left w:val="single" w:sz="4" w:space="0" w:color="auto"/>
            </w:tcBorders>
          </w:tcPr>
          <w:p w:rsidR="00CF3F16" w:rsidRPr="006430A6" w:rsidRDefault="00CF3F16" w:rsidP="002334E8">
            <w:pPr>
              <w:rPr>
                <w:b/>
              </w:rPr>
            </w:pPr>
            <w:r w:rsidRPr="006430A6">
              <w:rPr>
                <w:b/>
              </w:rPr>
              <w:t>ι</w:t>
            </w:r>
          </w:p>
        </w:tc>
        <w:tc>
          <w:tcPr>
            <w:tcW w:w="719" w:type="dxa"/>
          </w:tcPr>
          <w:p w:rsidR="00CF3F16" w:rsidRPr="006430A6" w:rsidRDefault="00CF3F16" w:rsidP="002334E8">
            <w:pPr>
              <w:rPr>
                <w:b/>
              </w:rPr>
            </w:pPr>
            <w:r w:rsidRPr="006430A6">
              <w:rPr>
                <w:b/>
              </w:rPr>
              <w:t>Π[1]</w:t>
            </w:r>
          </w:p>
        </w:tc>
        <w:tc>
          <w:tcPr>
            <w:tcW w:w="719" w:type="dxa"/>
            <w:tcBorders>
              <w:right w:val="single" w:sz="4" w:space="0" w:color="auto"/>
            </w:tcBorders>
          </w:tcPr>
          <w:p w:rsidR="00CF3F16" w:rsidRPr="006430A6" w:rsidRDefault="00CF3F16" w:rsidP="002334E8">
            <w:pPr>
              <w:rPr>
                <w:b/>
              </w:rPr>
            </w:pPr>
            <w:r w:rsidRPr="006430A6">
              <w:rPr>
                <w:b/>
              </w:rPr>
              <w:t>Π[2]</w:t>
            </w:r>
          </w:p>
        </w:tc>
        <w:tc>
          <w:tcPr>
            <w:tcW w:w="719" w:type="dxa"/>
            <w:tcBorders>
              <w:left w:val="single" w:sz="4" w:space="0" w:color="auto"/>
            </w:tcBorders>
          </w:tcPr>
          <w:p w:rsidR="00CF3F16" w:rsidRPr="006430A6" w:rsidRDefault="00CF3F16" w:rsidP="002334E8">
            <w:pPr>
              <w:rPr>
                <w:b/>
              </w:rPr>
            </w:pPr>
            <w:r w:rsidRPr="006430A6">
              <w:rPr>
                <w:b/>
              </w:rPr>
              <w:t>Π[3]</w:t>
            </w:r>
          </w:p>
        </w:tc>
        <w:tc>
          <w:tcPr>
            <w:tcW w:w="719" w:type="dxa"/>
            <w:tcBorders>
              <w:right w:val="single" w:sz="4" w:space="0" w:color="auto"/>
            </w:tcBorders>
          </w:tcPr>
          <w:p w:rsidR="00CF3F16" w:rsidRPr="006430A6" w:rsidRDefault="00CF3F16" w:rsidP="002334E8">
            <w:pPr>
              <w:rPr>
                <w:b/>
              </w:rPr>
            </w:pPr>
            <w:r w:rsidRPr="006430A6">
              <w:rPr>
                <w:b/>
              </w:rPr>
              <w:t>Π[4]</w:t>
            </w:r>
          </w:p>
        </w:tc>
      </w:tr>
      <w:tr w:rsidR="00CF3F16" w:rsidRPr="006430A6" w:rsidTr="002334E8">
        <w:trPr>
          <w:jc w:val="center"/>
        </w:trPr>
        <w:tc>
          <w:tcPr>
            <w:tcW w:w="438" w:type="dxa"/>
          </w:tcPr>
          <w:p w:rsidR="00CF3F16" w:rsidRPr="006430A6" w:rsidRDefault="00CF3F16" w:rsidP="002334E8">
            <w:pPr>
              <w:rPr>
                <w:b/>
              </w:rPr>
            </w:pPr>
            <w:r w:rsidRPr="006430A6">
              <w:rPr>
                <w:b/>
              </w:rPr>
              <w:t>4</w:t>
            </w:r>
          </w:p>
        </w:tc>
        <w:tc>
          <w:tcPr>
            <w:tcW w:w="438" w:type="dxa"/>
            <w:tcBorders>
              <w:right w:val="single" w:sz="4" w:space="0" w:color="auto"/>
            </w:tcBorders>
          </w:tcPr>
          <w:p w:rsidR="00CF3F16" w:rsidRPr="006430A6" w:rsidRDefault="00CF3F16" w:rsidP="002334E8">
            <w:pPr>
              <w:rPr>
                <w:b/>
              </w:rPr>
            </w:pPr>
          </w:p>
        </w:tc>
        <w:tc>
          <w:tcPr>
            <w:tcW w:w="389" w:type="dxa"/>
            <w:tcBorders>
              <w:left w:val="single" w:sz="4" w:space="0" w:color="auto"/>
            </w:tcBorders>
          </w:tcPr>
          <w:p w:rsidR="00CF3F16" w:rsidRPr="006430A6" w:rsidRDefault="00CF3F16" w:rsidP="002334E8">
            <w:pPr>
              <w:rPr>
                <w:b/>
              </w:rPr>
            </w:pPr>
          </w:p>
        </w:tc>
        <w:tc>
          <w:tcPr>
            <w:tcW w:w="719" w:type="dxa"/>
          </w:tcPr>
          <w:p w:rsidR="00CF3F16" w:rsidRPr="006430A6" w:rsidRDefault="00CF3F16" w:rsidP="002334E8">
            <w:pPr>
              <w:rPr>
                <w:b/>
              </w:rPr>
            </w:pPr>
          </w:p>
        </w:tc>
        <w:tc>
          <w:tcPr>
            <w:tcW w:w="719" w:type="dxa"/>
            <w:tcBorders>
              <w:right w:val="single" w:sz="4" w:space="0" w:color="auto"/>
            </w:tcBorders>
          </w:tcPr>
          <w:p w:rsidR="00CF3F16" w:rsidRPr="006430A6" w:rsidRDefault="00CF3F16" w:rsidP="002334E8">
            <w:pPr>
              <w:rPr>
                <w:b/>
              </w:rPr>
            </w:pPr>
          </w:p>
        </w:tc>
        <w:tc>
          <w:tcPr>
            <w:tcW w:w="719" w:type="dxa"/>
            <w:tcBorders>
              <w:left w:val="single" w:sz="4" w:space="0" w:color="auto"/>
            </w:tcBorders>
          </w:tcPr>
          <w:p w:rsidR="00CF3F16" w:rsidRPr="006430A6" w:rsidRDefault="00CF3F16" w:rsidP="002334E8">
            <w:pPr>
              <w:rPr>
                <w:b/>
              </w:rPr>
            </w:pPr>
          </w:p>
        </w:tc>
        <w:tc>
          <w:tcPr>
            <w:tcW w:w="719" w:type="dxa"/>
            <w:tcBorders>
              <w:right w:val="single" w:sz="4" w:space="0" w:color="auto"/>
            </w:tcBorders>
          </w:tcPr>
          <w:p w:rsidR="00CF3F16" w:rsidRPr="006430A6" w:rsidRDefault="00CF3F16" w:rsidP="002334E8">
            <w:pPr>
              <w:rPr>
                <w:b/>
              </w:rPr>
            </w:pPr>
          </w:p>
        </w:tc>
      </w:tr>
      <w:tr w:rsidR="00CF3F16" w:rsidRPr="006430A6" w:rsidTr="002334E8">
        <w:trPr>
          <w:jc w:val="center"/>
        </w:trPr>
        <w:tc>
          <w:tcPr>
            <w:tcW w:w="438" w:type="dxa"/>
          </w:tcPr>
          <w:p w:rsidR="00CF3F16" w:rsidRPr="006430A6" w:rsidRDefault="00CF3F16" w:rsidP="002334E8">
            <w:pPr>
              <w:rPr>
                <w:b/>
              </w:rPr>
            </w:pPr>
          </w:p>
        </w:tc>
        <w:tc>
          <w:tcPr>
            <w:tcW w:w="438" w:type="dxa"/>
            <w:tcBorders>
              <w:right w:val="single" w:sz="4" w:space="0" w:color="auto"/>
            </w:tcBorders>
          </w:tcPr>
          <w:p w:rsidR="00CF3F16" w:rsidRPr="006430A6" w:rsidRDefault="00CF3F16" w:rsidP="002334E8">
            <w:pPr>
              <w:rPr>
                <w:b/>
              </w:rPr>
            </w:pPr>
            <w:r w:rsidRPr="006430A6">
              <w:rPr>
                <w:b/>
              </w:rPr>
              <w:t>2</w:t>
            </w:r>
          </w:p>
        </w:tc>
        <w:tc>
          <w:tcPr>
            <w:tcW w:w="389" w:type="dxa"/>
            <w:tcBorders>
              <w:left w:val="single" w:sz="4" w:space="0" w:color="auto"/>
            </w:tcBorders>
          </w:tcPr>
          <w:p w:rsidR="00CF3F16" w:rsidRPr="006430A6" w:rsidRDefault="00CF3F16" w:rsidP="002334E8">
            <w:pPr>
              <w:rPr>
                <w:b/>
              </w:rPr>
            </w:pPr>
          </w:p>
        </w:tc>
        <w:tc>
          <w:tcPr>
            <w:tcW w:w="719" w:type="dxa"/>
          </w:tcPr>
          <w:p w:rsidR="00CF3F16" w:rsidRPr="006430A6" w:rsidRDefault="00CF3F16" w:rsidP="002334E8">
            <w:pPr>
              <w:rPr>
                <w:b/>
              </w:rPr>
            </w:pPr>
          </w:p>
        </w:tc>
        <w:tc>
          <w:tcPr>
            <w:tcW w:w="719" w:type="dxa"/>
            <w:tcBorders>
              <w:right w:val="single" w:sz="4" w:space="0" w:color="auto"/>
            </w:tcBorders>
          </w:tcPr>
          <w:p w:rsidR="00CF3F16" w:rsidRPr="006430A6" w:rsidRDefault="00CF3F16" w:rsidP="002334E8">
            <w:pPr>
              <w:rPr>
                <w:b/>
              </w:rPr>
            </w:pPr>
          </w:p>
        </w:tc>
        <w:tc>
          <w:tcPr>
            <w:tcW w:w="719" w:type="dxa"/>
            <w:tcBorders>
              <w:left w:val="single" w:sz="4" w:space="0" w:color="auto"/>
            </w:tcBorders>
          </w:tcPr>
          <w:p w:rsidR="00CF3F16" w:rsidRPr="006430A6" w:rsidRDefault="00CF3F16" w:rsidP="002334E8">
            <w:pPr>
              <w:rPr>
                <w:b/>
              </w:rPr>
            </w:pPr>
          </w:p>
        </w:tc>
        <w:tc>
          <w:tcPr>
            <w:tcW w:w="719" w:type="dxa"/>
            <w:tcBorders>
              <w:right w:val="single" w:sz="4" w:space="0" w:color="auto"/>
            </w:tcBorders>
          </w:tcPr>
          <w:p w:rsidR="00CF3F16" w:rsidRPr="006430A6" w:rsidRDefault="00CF3F16" w:rsidP="002334E8">
            <w:pPr>
              <w:rPr>
                <w:b/>
              </w:rPr>
            </w:pPr>
          </w:p>
        </w:tc>
      </w:tr>
    </w:tbl>
    <w:p w:rsidR="006F03DE" w:rsidRDefault="00CF3F16" w:rsidP="00CF3F16">
      <w:pPr>
        <w:jc w:val="right"/>
        <w:rPr>
          <w:b/>
        </w:rPr>
      </w:pPr>
      <w:r>
        <w:rPr>
          <w:b/>
        </w:rPr>
        <w:t>(ΜΟΝΑΔΕΣ 10)</w:t>
      </w:r>
    </w:p>
    <w:p w:rsidR="00CF3F16" w:rsidRDefault="00CF3F16" w:rsidP="00D43C8F">
      <w:pPr>
        <w:spacing w:line="240" w:lineRule="auto"/>
        <w:contextualSpacing/>
        <w:rPr>
          <w:b/>
        </w:rPr>
      </w:pPr>
      <w:r>
        <w:rPr>
          <w:b/>
        </w:rPr>
        <w:t>ΘΕΜΑ Γ</w:t>
      </w:r>
    </w:p>
    <w:p w:rsidR="00CF3F16" w:rsidRDefault="00CF3F16" w:rsidP="00D43C8F">
      <w:pPr>
        <w:spacing w:line="240" w:lineRule="auto"/>
        <w:contextualSpacing/>
      </w:pPr>
      <w:r>
        <w:t>Σε έναν πίνακα Σ[50,2] αποθηκεύτηκαν οι συντεταγμένες σημείων του επιπέδου κατά τέτοιο τρόπο ώστε η πρώτη στήλη να περιέχει τετμημένες (</w:t>
      </w:r>
      <w:r w:rsidRPr="00CF3F16">
        <w:t xml:space="preserve"> </w:t>
      </w:r>
      <w:r>
        <w:rPr>
          <w:lang w:val="en-US"/>
        </w:rPr>
        <w:t>x</w:t>
      </w:r>
      <w:r w:rsidRPr="00CF3F16">
        <w:t xml:space="preserve"> ) </w:t>
      </w:r>
      <w:r>
        <w:t xml:space="preserve">και η δεύτερη στήλη να περιέχει τεταγμένες ( </w:t>
      </w:r>
      <w:r>
        <w:rPr>
          <w:lang w:val="en-US"/>
        </w:rPr>
        <w:t>y</w:t>
      </w:r>
      <w:r>
        <w:t xml:space="preserve"> ) των σημείων και κάθε γραμμή να αποτελεί ένα σημείο ( </w:t>
      </w:r>
      <w:r>
        <w:rPr>
          <w:lang w:val="en-US"/>
        </w:rPr>
        <w:t>x</w:t>
      </w:r>
      <w:r w:rsidRPr="00CF3F16">
        <w:t xml:space="preserve"> , </w:t>
      </w:r>
      <w:r>
        <w:rPr>
          <w:lang w:val="en-US"/>
        </w:rPr>
        <w:t>y</w:t>
      </w:r>
      <w:r w:rsidRPr="00CF3F16">
        <w:t xml:space="preserve"> ). </w:t>
      </w:r>
      <w:r>
        <w:t>Να γίνει πρόγραμμα σε Γλώσσα (ή αλγόριθμος σε ψευδογλώσσα) το οποίο</w:t>
      </w:r>
      <w:r w:rsidRPr="00CF3F16">
        <w:t>:</w:t>
      </w:r>
    </w:p>
    <w:p w:rsidR="00CF3F16" w:rsidRDefault="00CF3F16" w:rsidP="00CF3F16">
      <w:pPr>
        <w:spacing w:line="240" w:lineRule="auto"/>
        <w:contextualSpacing/>
      </w:pPr>
      <w:r w:rsidRPr="00B16B5B">
        <w:rPr>
          <w:b/>
        </w:rPr>
        <w:t>Γ1.</w:t>
      </w:r>
      <w:r>
        <w:t xml:space="preserve"> Θα περιλαμβάνει τμήμα δήλωσης μεταβλητών και θα διαβάζει τα στοιχεία του πίνακα Σ[50,2]</w:t>
      </w:r>
      <w:r w:rsidR="00A571A2" w:rsidRPr="00A571A2">
        <w:t xml:space="preserve"> </w:t>
      </w:r>
      <w:r w:rsidR="00A571A2">
        <w:t>πραγματοποιώντας έλεγχο ώστε κανένα σημείο να μην είναι η αρχή των αξόνων Ο(0,0).</w:t>
      </w:r>
    </w:p>
    <w:p w:rsidR="00B16B5B" w:rsidRPr="00B16B5B" w:rsidRDefault="00B16B5B" w:rsidP="00B16B5B">
      <w:pPr>
        <w:spacing w:line="240" w:lineRule="auto"/>
        <w:contextualSpacing/>
        <w:jc w:val="right"/>
        <w:rPr>
          <w:b/>
        </w:rPr>
      </w:pPr>
      <w:r w:rsidRPr="00B16B5B">
        <w:rPr>
          <w:b/>
        </w:rPr>
        <w:t>(ΜΟΝΑΔΕΣ 3)</w:t>
      </w:r>
    </w:p>
    <w:p w:rsidR="00CF3F16" w:rsidRDefault="00A571A2" w:rsidP="00CF3F16">
      <w:pPr>
        <w:spacing w:line="240" w:lineRule="auto"/>
        <w:contextualSpacing/>
      </w:pPr>
      <w:r w:rsidRPr="00B16B5B">
        <w:rPr>
          <w:b/>
        </w:rPr>
        <w:t>Γ2.</w:t>
      </w:r>
      <w:r>
        <w:t xml:space="preserve"> Να υπολογίζει και να εμφανίζει πόσα σημεία ανήκουν στο 1</w:t>
      </w:r>
      <w:r w:rsidRPr="00A571A2">
        <w:rPr>
          <w:vertAlign w:val="superscript"/>
        </w:rPr>
        <w:t>ο</w:t>
      </w:r>
      <w:r>
        <w:t xml:space="preserve"> τεταρτημόριο, πόσα στο 2</w:t>
      </w:r>
      <w:r w:rsidRPr="00A571A2">
        <w:rPr>
          <w:vertAlign w:val="superscript"/>
        </w:rPr>
        <w:t>ο</w:t>
      </w:r>
      <w:r>
        <w:t xml:space="preserve"> , πόσα στο 3</w:t>
      </w:r>
      <w:r w:rsidRPr="00A571A2">
        <w:rPr>
          <w:vertAlign w:val="superscript"/>
        </w:rPr>
        <w:t>ο</w:t>
      </w:r>
      <w:r>
        <w:t xml:space="preserve"> και πόσα στο 4</w:t>
      </w:r>
      <w:r w:rsidRPr="00A571A2">
        <w:rPr>
          <w:vertAlign w:val="superscript"/>
        </w:rPr>
        <w:t>ο</w:t>
      </w:r>
      <w:r>
        <w:t xml:space="preserve"> . Υπενθυμίζεται ότι ένα σημείο ανήκει σε κάθε τεταρτημόριο σύμφωνα με τον παρακάτω πίνακα</w:t>
      </w:r>
    </w:p>
    <w:tbl>
      <w:tblPr>
        <w:tblStyle w:val="a4"/>
        <w:tblW w:w="0" w:type="auto"/>
        <w:jc w:val="center"/>
        <w:tblLook w:val="04A0"/>
      </w:tblPr>
      <w:tblGrid>
        <w:gridCol w:w="624"/>
        <w:gridCol w:w="1710"/>
      </w:tblGrid>
      <w:tr w:rsidR="00A571A2" w:rsidTr="00A571A2">
        <w:trPr>
          <w:jc w:val="center"/>
        </w:trPr>
        <w:tc>
          <w:tcPr>
            <w:tcW w:w="0" w:type="auto"/>
          </w:tcPr>
          <w:p w:rsidR="00A571A2" w:rsidRDefault="00A571A2" w:rsidP="00CF3F16">
            <w:pPr>
              <w:contextualSpacing/>
            </w:pPr>
            <w:r>
              <w:t>(+,+)</w:t>
            </w:r>
          </w:p>
        </w:tc>
        <w:tc>
          <w:tcPr>
            <w:tcW w:w="0" w:type="auto"/>
          </w:tcPr>
          <w:p w:rsidR="00A571A2" w:rsidRDefault="00A571A2" w:rsidP="00CF3F16">
            <w:pPr>
              <w:contextualSpacing/>
            </w:pPr>
            <w:r>
              <w:t>1</w:t>
            </w:r>
            <w:r w:rsidRPr="00A571A2">
              <w:rPr>
                <w:vertAlign w:val="superscript"/>
              </w:rPr>
              <w:t>ο</w:t>
            </w:r>
            <w:r>
              <w:t xml:space="preserve"> Τεταρτημόριο</w:t>
            </w:r>
          </w:p>
        </w:tc>
      </w:tr>
      <w:tr w:rsidR="00A571A2" w:rsidTr="00A571A2">
        <w:trPr>
          <w:jc w:val="center"/>
        </w:trPr>
        <w:tc>
          <w:tcPr>
            <w:tcW w:w="0" w:type="auto"/>
          </w:tcPr>
          <w:p w:rsidR="00A571A2" w:rsidRDefault="00A571A2" w:rsidP="00CF3F16">
            <w:pPr>
              <w:contextualSpacing/>
            </w:pPr>
            <w:r>
              <w:t>(-,+)</w:t>
            </w:r>
          </w:p>
        </w:tc>
        <w:tc>
          <w:tcPr>
            <w:tcW w:w="0" w:type="auto"/>
          </w:tcPr>
          <w:p w:rsidR="00A571A2" w:rsidRDefault="00A571A2" w:rsidP="00CF3F16">
            <w:pPr>
              <w:contextualSpacing/>
            </w:pPr>
            <w:r>
              <w:t>2</w:t>
            </w:r>
            <w:r w:rsidRPr="00A571A2">
              <w:rPr>
                <w:vertAlign w:val="superscript"/>
              </w:rPr>
              <w:t>ο</w:t>
            </w:r>
            <w:r>
              <w:t xml:space="preserve"> Τεταρτημόριο</w:t>
            </w:r>
          </w:p>
        </w:tc>
      </w:tr>
      <w:tr w:rsidR="00A571A2" w:rsidTr="00A571A2">
        <w:trPr>
          <w:jc w:val="center"/>
        </w:trPr>
        <w:tc>
          <w:tcPr>
            <w:tcW w:w="0" w:type="auto"/>
          </w:tcPr>
          <w:p w:rsidR="00A571A2" w:rsidRDefault="00A571A2" w:rsidP="00CF3F16">
            <w:pPr>
              <w:contextualSpacing/>
            </w:pPr>
            <w:r>
              <w:t>(-,-)</w:t>
            </w:r>
          </w:p>
        </w:tc>
        <w:tc>
          <w:tcPr>
            <w:tcW w:w="0" w:type="auto"/>
          </w:tcPr>
          <w:p w:rsidR="00A571A2" w:rsidRDefault="00A571A2" w:rsidP="00CF3F16">
            <w:pPr>
              <w:contextualSpacing/>
            </w:pPr>
            <w:r>
              <w:t>3</w:t>
            </w:r>
            <w:r w:rsidRPr="00A571A2">
              <w:rPr>
                <w:vertAlign w:val="superscript"/>
              </w:rPr>
              <w:t>ο</w:t>
            </w:r>
            <w:r>
              <w:t xml:space="preserve"> Τεταρτημόριο</w:t>
            </w:r>
          </w:p>
        </w:tc>
      </w:tr>
      <w:tr w:rsidR="00A571A2" w:rsidTr="00A571A2">
        <w:trPr>
          <w:jc w:val="center"/>
        </w:trPr>
        <w:tc>
          <w:tcPr>
            <w:tcW w:w="0" w:type="auto"/>
          </w:tcPr>
          <w:p w:rsidR="00A571A2" w:rsidRDefault="00A571A2" w:rsidP="00CF3F16">
            <w:pPr>
              <w:contextualSpacing/>
            </w:pPr>
            <w:r>
              <w:t>(+,-)</w:t>
            </w:r>
          </w:p>
        </w:tc>
        <w:tc>
          <w:tcPr>
            <w:tcW w:w="0" w:type="auto"/>
          </w:tcPr>
          <w:p w:rsidR="00A571A2" w:rsidRDefault="00A571A2" w:rsidP="00CF3F16">
            <w:pPr>
              <w:contextualSpacing/>
            </w:pPr>
            <w:r>
              <w:t>4</w:t>
            </w:r>
            <w:r w:rsidRPr="00A571A2">
              <w:rPr>
                <w:vertAlign w:val="superscript"/>
              </w:rPr>
              <w:t>ο</w:t>
            </w:r>
            <w:r>
              <w:t xml:space="preserve"> Τεταρτημόριο</w:t>
            </w:r>
          </w:p>
        </w:tc>
      </w:tr>
    </w:tbl>
    <w:p w:rsidR="00B16B5B" w:rsidRPr="00B16B5B" w:rsidRDefault="00B16B5B" w:rsidP="00B16B5B">
      <w:pPr>
        <w:spacing w:line="240" w:lineRule="auto"/>
        <w:contextualSpacing/>
        <w:jc w:val="right"/>
        <w:rPr>
          <w:b/>
        </w:rPr>
      </w:pPr>
      <w:r w:rsidRPr="00B16B5B">
        <w:rPr>
          <w:b/>
        </w:rPr>
        <w:t>(ΜΟΝΑΔΕΣ 4)</w:t>
      </w:r>
    </w:p>
    <w:p w:rsidR="00A571A2" w:rsidRPr="00A571A2" w:rsidRDefault="00A571A2" w:rsidP="00A571A2">
      <w:pPr>
        <w:spacing w:line="240" w:lineRule="auto"/>
        <w:contextualSpacing/>
      </w:pPr>
      <w:r w:rsidRPr="00B16B5B">
        <w:rPr>
          <w:b/>
        </w:rPr>
        <w:t>Γ3.</w:t>
      </w:r>
      <w:r>
        <w:t xml:space="preserve"> Να βρεθεί το σημείο – ή τα σημεία – που έχει τη μεγαλύτερη απόσταση από την αρχή των αξόνων Ο(0,0). Υπενθυμίζεται πως η</w:t>
      </w:r>
      <w:r w:rsidRPr="00A571A2">
        <w:t xml:space="preserve"> απόσταση μεταξύ των σημείων (</w:t>
      </w:r>
      <w:r w:rsidRPr="00A571A2">
        <w:rPr>
          <w:i/>
          <w:iCs/>
          <w:lang w:val="en-US"/>
        </w:rPr>
        <w:t>x</w:t>
      </w:r>
      <w:r w:rsidRPr="00A571A2">
        <w:rPr>
          <w:vertAlign w:val="subscript"/>
        </w:rPr>
        <w:t>1</w:t>
      </w:r>
      <w:r w:rsidRPr="00A571A2">
        <w:t>,</w:t>
      </w:r>
      <w:r w:rsidRPr="00A571A2">
        <w:rPr>
          <w:lang w:val="en-US"/>
        </w:rPr>
        <w:t> </w:t>
      </w:r>
      <w:r w:rsidRPr="00A571A2">
        <w:rPr>
          <w:i/>
          <w:iCs/>
          <w:lang w:val="en-US"/>
        </w:rPr>
        <w:t>y</w:t>
      </w:r>
      <w:r w:rsidRPr="00A571A2">
        <w:rPr>
          <w:vertAlign w:val="subscript"/>
        </w:rPr>
        <w:t>1</w:t>
      </w:r>
      <w:r w:rsidRPr="00A571A2">
        <w:t>) και (</w:t>
      </w:r>
      <w:r w:rsidRPr="00A571A2">
        <w:rPr>
          <w:i/>
          <w:iCs/>
          <w:lang w:val="en-US"/>
        </w:rPr>
        <w:t>x</w:t>
      </w:r>
      <w:r w:rsidRPr="00A571A2">
        <w:rPr>
          <w:vertAlign w:val="subscript"/>
        </w:rPr>
        <w:t>2</w:t>
      </w:r>
      <w:r w:rsidRPr="00A571A2">
        <w:t>,</w:t>
      </w:r>
      <w:r w:rsidRPr="00A571A2">
        <w:rPr>
          <w:lang w:val="en-US"/>
        </w:rPr>
        <w:t> </w:t>
      </w:r>
      <w:r w:rsidRPr="00A571A2">
        <w:rPr>
          <w:i/>
          <w:iCs/>
          <w:lang w:val="en-US"/>
        </w:rPr>
        <w:t>y</w:t>
      </w:r>
      <w:r w:rsidRPr="00A571A2">
        <w:rPr>
          <w:vertAlign w:val="subscript"/>
        </w:rPr>
        <w:t>2</w:t>
      </w:r>
      <w:r w:rsidRPr="00A571A2">
        <w:t>) δίνεται από:</w:t>
      </w:r>
    </w:p>
    <w:p w:rsidR="00A571A2" w:rsidRDefault="00A571A2" w:rsidP="00A571A2">
      <w:pPr>
        <w:spacing w:line="240" w:lineRule="auto"/>
        <w:contextualSpacing/>
        <w:jc w:val="center"/>
      </w:pPr>
      <w:r w:rsidRPr="00A571A2">
        <w:rPr>
          <w:noProof/>
          <w:lang w:val="en-US"/>
        </w:rPr>
        <w:drawing>
          <wp:inline distT="0" distB="0" distL="0" distR="0">
            <wp:extent cx="2362200" cy="295275"/>
            <wp:effectExtent l="19050" t="0" r="0" b="0"/>
            <wp:docPr id="6" name="Εικόνα 6" descr="d=\sqrt{(x_2-x_1)^2+(y_2-y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qrt{(x_2-x_1)^2+(y_2-y_1)^2}.\,"/>
                    <pic:cNvPicPr>
                      <a:picLocks noChangeAspect="1" noChangeArrowheads="1"/>
                    </pic:cNvPicPr>
                  </pic:nvPicPr>
                  <pic:blipFill>
                    <a:blip r:embed="rId6"/>
                    <a:srcRect/>
                    <a:stretch>
                      <a:fillRect/>
                    </a:stretch>
                  </pic:blipFill>
                  <pic:spPr bwMode="auto">
                    <a:xfrm>
                      <a:off x="0" y="0"/>
                      <a:ext cx="2362200" cy="295275"/>
                    </a:xfrm>
                    <a:prstGeom prst="rect">
                      <a:avLst/>
                    </a:prstGeom>
                    <a:noFill/>
                    <a:ln w="9525">
                      <a:noFill/>
                      <a:miter lim="800000"/>
                      <a:headEnd/>
                      <a:tailEnd/>
                    </a:ln>
                  </pic:spPr>
                </pic:pic>
              </a:graphicData>
            </a:graphic>
          </wp:inline>
        </w:drawing>
      </w:r>
    </w:p>
    <w:p w:rsidR="00B16B5B" w:rsidRPr="00B16B5B" w:rsidRDefault="00B16B5B" w:rsidP="00B16B5B">
      <w:pPr>
        <w:spacing w:line="240" w:lineRule="auto"/>
        <w:contextualSpacing/>
        <w:jc w:val="right"/>
        <w:rPr>
          <w:b/>
        </w:rPr>
      </w:pPr>
      <w:r w:rsidRPr="00B16B5B">
        <w:rPr>
          <w:b/>
        </w:rPr>
        <w:t>(ΜΟΝΑΔΕΣ 4)</w:t>
      </w:r>
    </w:p>
    <w:p w:rsidR="006430A6" w:rsidRDefault="001E1730" w:rsidP="001E1730">
      <w:pPr>
        <w:spacing w:line="240" w:lineRule="auto"/>
        <w:contextualSpacing/>
        <w:rPr>
          <w:lang w:val="en-US"/>
        </w:rPr>
      </w:pPr>
      <w:r w:rsidRPr="00B16B5B">
        <w:rPr>
          <w:b/>
        </w:rPr>
        <w:t>Γ4.</w:t>
      </w:r>
      <w:r>
        <w:t xml:space="preserve"> Να διαβάζονται από το πληκτρολόγιο οι αριθμοί 3 γραμμών του πίνακα Σ (υποθέτουμε πως είναι διαφορετικές μεταξύ τους) και να υπολογίζονται οι 3 αποστάσεις που έχουν τα σημεία αυτά μεταξύ τους. Αν για παράδειγμα </w:t>
      </w:r>
    </w:p>
    <w:p w:rsidR="006430A6" w:rsidRDefault="001E1730" w:rsidP="001E1730">
      <w:pPr>
        <w:spacing w:line="240" w:lineRule="auto"/>
        <w:contextualSpacing/>
        <w:rPr>
          <w:lang w:val="en-US"/>
        </w:rPr>
      </w:pPr>
      <w:r>
        <w:t xml:space="preserve">ονομάσουμε τα σημεία αυτά Α, Β και Γ θα πρέπει να υπολογιστούν οι αποστάσεις ΑΒ, ΑΓ και ΒΓ με βάση τον παραπάνω τύπο. Στη συνέχεια να υπολογίζεται και να εμφανίζεται ένα μήνυμα σχετικά με το αν αυτά τα 3 σημεία σχηματίζουν ορθογώνιο τρίγωνο ή όχι. </w:t>
      </w:r>
    </w:p>
    <w:p w:rsidR="006430A6" w:rsidRDefault="006430A6" w:rsidP="001E1730">
      <w:pPr>
        <w:spacing w:line="240" w:lineRule="auto"/>
        <w:contextualSpacing/>
        <w:rPr>
          <w:lang w:val="en-US"/>
        </w:rPr>
      </w:pPr>
    </w:p>
    <w:p w:rsidR="001E1730" w:rsidRPr="006430A6" w:rsidRDefault="001E1730" w:rsidP="001E1730">
      <w:pPr>
        <w:spacing w:line="240" w:lineRule="auto"/>
        <w:contextualSpacing/>
      </w:pPr>
      <w:r>
        <w:lastRenderedPageBreak/>
        <w:t xml:space="preserve">Υπενθυμίζεται ότι για να σχηματίζουν 3 σημεία ορθογώνιο τρίγωνο θα πρέπει να ισχύει για τις πλευρές του, το </w:t>
      </w:r>
      <w:r w:rsidRPr="001E1730">
        <w:rPr>
          <w:b/>
        </w:rPr>
        <w:t xml:space="preserve">Πυθαγόρειο Θεώρημα </w:t>
      </w:r>
      <w:r>
        <w:t xml:space="preserve"> το οποίο λέει</w:t>
      </w:r>
      <w:r w:rsidRPr="001E1730">
        <w:t>:</w:t>
      </w:r>
    </w:p>
    <w:tbl>
      <w:tblPr>
        <w:tblStyle w:val="a4"/>
        <w:tblW w:w="0" w:type="auto"/>
        <w:tblLook w:val="04A0"/>
      </w:tblPr>
      <w:tblGrid>
        <w:gridCol w:w="10682"/>
      </w:tblGrid>
      <w:tr w:rsidR="001E1730" w:rsidTr="001E1730">
        <w:tc>
          <w:tcPr>
            <w:tcW w:w="0" w:type="auto"/>
          </w:tcPr>
          <w:p w:rsidR="001E1730" w:rsidRPr="001E1730" w:rsidRDefault="001E1730" w:rsidP="001E1730">
            <w:pPr>
              <w:contextualSpacing/>
              <w:rPr>
                <w:b/>
              </w:rPr>
            </w:pPr>
            <w:r w:rsidRPr="001E1730">
              <w:rPr>
                <w:b/>
                <w:bCs/>
              </w:rPr>
              <w:t>Αν σε ένα τρίγωνο, το τετράγωνο της μεγαλύτερης πλευράς είναι ίσο με το άθροισμα των τετραγώνων των δυο άλλων πλευρών, τότε η γωνία που βρίσκεται απέναντι από την μεγαλύτερη πλευρά είναι ορθή</w:t>
            </w:r>
            <w:r>
              <w:rPr>
                <w:b/>
                <w:bCs/>
              </w:rPr>
              <w:t xml:space="preserve"> και το τρίγωνο είναι ορθογώνιο με υποτείνουσα τη μεγαλύτερη πλευρά</w:t>
            </w:r>
            <w:r w:rsidRPr="001E1730">
              <w:rPr>
                <w:b/>
                <w:bCs/>
              </w:rPr>
              <w:t>.</w:t>
            </w:r>
          </w:p>
        </w:tc>
      </w:tr>
    </w:tbl>
    <w:p w:rsidR="00B16B5B" w:rsidRPr="00B16B5B" w:rsidRDefault="00B16B5B" w:rsidP="00B16B5B">
      <w:pPr>
        <w:spacing w:line="240" w:lineRule="auto"/>
        <w:contextualSpacing/>
        <w:jc w:val="right"/>
        <w:rPr>
          <w:b/>
        </w:rPr>
      </w:pPr>
      <w:r w:rsidRPr="00B16B5B">
        <w:rPr>
          <w:b/>
        </w:rPr>
        <w:t>(ΜΟΝΑΔΕΣ 4)</w:t>
      </w:r>
      <w:r w:rsidR="001E1730" w:rsidRPr="00B16B5B">
        <w:rPr>
          <w:b/>
        </w:rPr>
        <w:t xml:space="preserve">   </w:t>
      </w:r>
    </w:p>
    <w:p w:rsidR="001E1730" w:rsidRPr="00B16B5B" w:rsidRDefault="001E1730" w:rsidP="001E1730">
      <w:pPr>
        <w:spacing w:line="240" w:lineRule="auto"/>
        <w:contextualSpacing/>
      </w:pPr>
      <w:r w:rsidRPr="00B16B5B">
        <w:rPr>
          <w:b/>
        </w:rPr>
        <w:t>Γ5.</w:t>
      </w:r>
      <w:r>
        <w:t xml:space="preserve"> Να διαβάζονται α</w:t>
      </w:r>
      <w:r w:rsidR="00B16B5B">
        <w:t xml:space="preserve">πό το πληκτρολόγιο δυο τιμές και να αποθηκεύονται στις μεταβλητές </w:t>
      </w:r>
      <w:r w:rsidR="00B16B5B" w:rsidRPr="00B16B5B">
        <w:rPr>
          <w:b/>
          <w:lang w:val="en-US"/>
        </w:rPr>
        <w:t>a</w:t>
      </w:r>
      <w:r w:rsidR="00B16B5B">
        <w:t xml:space="preserve"> και </w:t>
      </w:r>
      <w:r w:rsidR="00B16B5B" w:rsidRPr="00B16B5B">
        <w:rPr>
          <w:b/>
          <w:lang w:val="en-US"/>
        </w:rPr>
        <w:t>b</w:t>
      </w:r>
      <w:r w:rsidR="00B16B5B">
        <w:t xml:space="preserve"> αντίστοιχα. Έπειτα να υπολογίζεται πόσα και ποια σημεία του πίνακα ανήκει στην γραφική παράσταση της ευθείας </w:t>
      </w:r>
      <w:r w:rsidR="00B16B5B">
        <w:rPr>
          <w:b/>
          <w:lang w:val="en-US"/>
        </w:rPr>
        <w:t>y</w:t>
      </w:r>
      <w:r w:rsidR="00B16B5B" w:rsidRPr="00B16B5B">
        <w:rPr>
          <w:b/>
        </w:rPr>
        <w:t xml:space="preserve"> = </w:t>
      </w:r>
      <w:r w:rsidR="00B16B5B" w:rsidRPr="00B16B5B">
        <w:rPr>
          <w:b/>
          <w:lang w:val="en-US"/>
        </w:rPr>
        <w:t>a</w:t>
      </w:r>
      <w:r w:rsidR="00B16B5B" w:rsidRPr="00B16B5B">
        <w:rPr>
          <w:b/>
        </w:rPr>
        <w:t>*</w:t>
      </w:r>
      <w:r w:rsidR="00B16B5B">
        <w:rPr>
          <w:b/>
          <w:lang w:val="en-US"/>
        </w:rPr>
        <w:t>x</w:t>
      </w:r>
      <w:r w:rsidR="00B16B5B" w:rsidRPr="00B16B5B">
        <w:rPr>
          <w:b/>
        </w:rPr>
        <w:t xml:space="preserve"> + </w:t>
      </w:r>
      <w:r w:rsidR="00B16B5B" w:rsidRPr="00B16B5B">
        <w:rPr>
          <w:b/>
          <w:lang w:val="en-US"/>
        </w:rPr>
        <w:t>b</w:t>
      </w:r>
      <w:r w:rsidR="00B16B5B" w:rsidRPr="00B16B5B">
        <w:rPr>
          <w:b/>
        </w:rPr>
        <w:t xml:space="preserve"> </w:t>
      </w:r>
      <w:r w:rsidR="00B16B5B">
        <w:rPr>
          <w:b/>
        </w:rPr>
        <w:t xml:space="preserve">. </w:t>
      </w:r>
      <w:r w:rsidR="00B16B5B">
        <w:t>Αν δεν υπάρχει κανένα τέτοιο σημείο τότε να εμφανίζεται κατάλληλο μήνυμα. Υπενθυμίζεται ότι ένα σημείο ανήκει στη γραφική παράσταση μιας ευθείας, όταν και εφόσον οι συντεταγμένες του</w:t>
      </w:r>
      <w:r w:rsidR="00B16B5B" w:rsidRPr="00B16B5B">
        <w:rPr>
          <w:b/>
        </w:rPr>
        <w:t>, επαληθεύουν</w:t>
      </w:r>
      <w:r w:rsidR="00B16B5B">
        <w:t xml:space="preserve"> την εξίσωσή της.</w:t>
      </w:r>
    </w:p>
    <w:p w:rsidR="00A571A2" w:rsidRPr="00B16B5B" w:rsidRDefault="00B16B5B" w:rsidP="00B16B5B">
      <w:pPr>
        <w:spacing w:line="240" w:lineRule="auto"/>
        <w:contextualSpacing/>
        <w:jc w:val="right"/>
        <w:rPr>
          <w:b/>
        </w:rPr>
      </w:pPr>
      <w:r w:rsidRPr="00B16B5B">
        <w:rPr>
          <w:b/>
        </w:rPr>
        <w:t>(ΜΟΝΑΔΕΣ 4)</w:t>
      </w:r>
    </w:p>
    <w:p w:rsidR="00A571A2" w:rsidRDefault="00B16B5B" w:rsidP="00CF3F16">
      <w:pPr>
        <w:spacing w:line="240" w:lineRule="auto"/>
        <w:contextualSpacing/>
      </w:pPr>
      <w:r w:rsidRPr="00B16B5B">
        <w:rPr>
          <w:b/>
        </w:rPr>
        <w:t>Γ6</w:t>
      </w:r>
      <w:r w:rsidR="00A571A2" w:rsidRPr="00B16B5B">
        <w:rPr>
          <w:b/>
        </w:rPr>
        <w:t>. (ΕΧΤΡΑ)</w:t>
      </w:r>
      <w:r w:rsidR="00A571A2">
        <w:t xml:space="preserve"> Ποια σημεία έχουν μεταξύ τους τη μεγαλύτερη απόσταση</w:t>
      </w:r>
      <w:r>
        <w:t>. Μπορεί να είναι περισσότερα από 1.</w:t>
      </w:r>
      <w:r w:rsidR="00A571A2">
        <w:t xml:space="preserve"> </w:t>
      </w:r>
    </w:p>
    <w:p w:rsidR="00B16B5B" w:rsidRDefault="00B16B5B" w:rsidP="00B16B5B">
      <w:pPr>
        <w:spacing w:line="240" w:lineRule="auto"/>
        <w:contextualSpacing/>
        <w:jc w:val="right"/>
        <w:rPr>
          <w:b/>
        </w:rPr>
      </w:pPr>
      <w:r w:rsidRPr="00B16B5B">
        <w:rPr>
          <w:b/>
        </w:rPr>
        <w:t>(ΜΟΝΑΔΕΣ 1)</w:t>
      </w:r>
    </w:p>
    <w:p w:rsidR="00B16B5B" w:rsidRDefault="00B16B5B" w:rsidP="00B16B5B">
      <w:pPr>
        <w:spacing w:line="240" w:lineRule="auto"/>
        <w:contextualSpacing/>
        <w:rPr>
          <w:b/>
        </w:rPr>
      </w:pPr>
    </w:p>
    <w:p w:rsidR="00B16B5B" w:rsidRDefault="00B16B5B" w:rsidP="00D43C8F">
      <w:pPr>
        <w:spacing w:line="240" w:lineRule="auto"/>
        <w:contextualSpacing/>
        <w:rPr>
          <w:b/>
        </w:rPr>
      </w:pPr>
      <w:r>
        <w:rPr>
          <w:b/>
        </w:rPr>
        <w:t>ΘΕΜΑ Δ</w:t>
      </w:r>
    </w:p>
    <w:p w:rsidR="00D43C8F" w:rsidRDefault="00D43C8F" w:rsidP="00D43C8F">
      <w:pPr>
        <w:spacing w:line="240" w:lineRule="auto"/>
        <w:contextualSpacing/>
      </w:pPr>
      <w:r>
        <w:t xml:space="preserve">Το παιχνίδι </w:t>
      </w:r>
      <w:r w:rsidRPr="00F804DE">
        <w:t>“</w:t>
      </w:r>
      <w:proofErr w:type="spellStart"/>
      <w:r>
        <w:t>Find</w:t>
      </w:r>
      <w:r w:rsidRPr="00F804DE">
        <w:t>_</w:t>
      </w:r>
      <w:r>
        <w:t>a</w:t>
      </w:r>
      <w:r w:rsidRPr="00F804DE">
        <w:t>_</w:t>
      </w:r>
      <w:r>
        <w:t>world</w:t>
      </w:r>
      <w:proofErr w:type="spellEnd"/>
      <w:r w:rsidRPr="00F804DE">
        <w:t xml:space="preserve">” </w:t>
      </w:r>
      <w:r>
        <w:t>περιέχει ορισμένες ποσότητες γραμμάτων και στόχος του είναι ένας παίκτης να σχηματίσει λέξεις με τα διαθέσιμα γράμματα. Κάθε λέξη που σχηματίζει ο χρήστης συγκεντρώνει μια βαθμολογία ανάλογα με τα γράμματα που χρησιμοποιεί ως εξής</w:t>
      </w:r>
      <w:r w:rsidRPr="00F804DE">
        <w:t>:</w:t>
      </w:r>
      <w:r>
        <w:t xml:space="preserve"> αν η λέξη περιέχει τον χαρακτήρα «Α» αυτό αντιστοιχεί σε ένα βαθμό, αν περιέχει το «Β» αυτός αντιστοιχεί σε 2 βαθμούς. Για παράδειγμα η λέξη «ΑΥΓΟ» βαθμολογείται ως εξής</w:t>
      </w:r>
      <w:r w:rsidRPr="00ED7C61">
        <w:t>:</w:t>
      </w:r>
      <w:r>
        <w:t xml:space="preserve"> 1+20+3+15=39 βαθμοί. Να γίνει πρόγραμμα σε ΓΛΩΣΣΑ ώστε: </w:t>
      </w:r>
    </w:p>
    <w:p w:rsidR="00D43C8F" w:rsidRDefault="00D43C8F" w:rsidP="00D43C8F">
      <w:pPr>
        <w:spacing w:line="240" w:lineRule="auto"/>
        <w:contextualSpacing/>
      </w:pPr>
    </w:p>
    <w:p w:rsidR="00D43C8F" w:rsidRDefault="00D43C8F" w:rsidP="00D43C8F">
      <w:pPr>
        <w:spacing w:line="240" w:lineRule="auto"/>
        <w:contextualSpacing/>
      </w:pPr>
      <w:r w:rsidRPr="00D43C8F">
        <w:rPr>
          <w:b/>
        </w:rPr>
        <w:t>Δ1.</w:t>
      </w:r>
      <w:r>
        <w:t xml:space="preserve"> </w:t>
      </w:r>
      <w:r w:rsidRPr="00ED7C61">
        <w:t xml:space="preserve">Σε έναν πίνακα ΧΑΡ[24] διαβάζουμε τα γράμματα της ελληνικής αλφαβήτου ώστε ΧΑΡ[1] = «Α» , ΧΑΡ[24]= «Β» </w:t>
      </w:r>
      <w:proofErr w:type="spellStart"/>
      <w:r w:rsidRPr="00ED7C61">
        <w:t>κπλ</w:t>
      </w:r>
      <w:proofErr w:type="spellEnd"/>
      <w:r w:rsidRPr="00ED7C61">
        <w:t>. Σ</w:t>
      </w:r>
      <w:r>
        <w:t>ε πίνακα Α</w:t>
      </w:r>
      <w:r w:rsidRPr="00ED7C61">
        <w:t xml:space="preserve">[24] διαβάζουμε τη διαθέσιμη ποσότητα κάθε χαρακτήρα, παράδειγμα  </w:t>
      </w:r>
      <w:r>
        <w:t>αν διαβαστεί Α</w:t>
      </w:r>
      <w:r w:rsidRPr="00ED7C61">
        <w:t>[1]=5 σημαίνει πως έχουμε 5 μόνο διαθέσιμους χαρακτή</w:t>
      </w:r>
      <w:r>
        <w:t>ρες</w:t>
      </w:r>
      <w:r w:rsidRPr="00ED7C61">
        <w:t xml:space="preserve"> «Α» . </w:t>
      </w:r>
      <w:r>
        <w:t>Σε πίνακα ΛΕΞΙΚΟ[10000,5] διαβάζουμε 10000 λέξεις  5 χαρακτήρων η κάθε μια ώστε σε κάθε θέση του πίνακα να περιέχεται και ένας χαρακτήρας. Οι λέξεις που διαβάζουμε χαρακτήρα – χαρακτήρα είναι τοποθετημένες κατά αλφαβητική σειρά. Παράδειγμα του πίνακα δίνεται παρακάτω:</w:t>
      </w:r>
    </w:p>
    <w:tbl>
      <w:tblPr>
        <w:tblStyle w:val="a4"/>
        <w:tblW w:w="1705" w:type="dxa"/>
        <w:jc w:val="center"/>
        <w:tblInd w:w="360" w:type="dxa"/>
        <w:tblLook w:val="04A0"/>
      </w:tblPr>
      <w:tblGrid>
        <w:gridCol w:w="341"/>
        <w:gridCol w:w="341"/>
        <w:gridCol w:w="341"/>
        <w:gridCol w:w="341"/>
        <w:gridCol w:w="341"/>
      </w:tblGrid>
      <w:tr w:rsidR="00D43C8F" w:rsidRPr="00556FE0" w:rsidTr="00CF3E11">
        <w:trPr>
          <w:trHeight w:val="261"/>
          <w:jc w:val="center"/>
        </w:trPr>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Ρ</w:t>
            </w:r>
          </w:p>
        </w:tc>
        <w:tc>
          <w:tcPr>
            <w:tcW w:w="0" w:type="auto"/>
          </w:tcPr>
          <w:p w:rsidR="00D43C8F" w:rsidRPr="00556FE0" w:rsidRDefault="00D43C8F" w:rsidP="00D43C8F">
            <w:pPr>
              <w:pStyle w:val="a3"/>
              <w:ind w:left="0"/>
              <w:rPr>
                <w:b/>
                <w:sz w:val="16"/>
                <w:szCs w:val="16"/>
              </w:rPr>
            </w:pPr>
            <w:r w:rsidRPr="00556FE0">
              <w:rPr>
                <w:b/>
                <w:sz w:val="16"/>
                <w:szCs w:val="16"/>
              </w:rPr>
              <w:t>Ω</w:t>
            </w:r>
          </w:p>
        </w:tc>
        <w:tc>
          <w:tcPr>
            <w:tcW w:w="0" w:type="auto"/>
          </w:tcPr>
          <w:p w:rsidR="00D43C8F" w:rsidRPr="00556FE0" w:rsidRDefault="00D43C8F" w:rsidP="00D43C8F">
            <w:pPr>
              <w:pStyle w:val="a3"/>
              <w:ind w:left="0"/>
              <w:rPr>
                <w:b/>
                <w:sz w:val="16"/>
                <w:szCs w:val="16"/>
              </w:rPr>
            </w:pPr>
            <w:r w:rsidRPr="00556FE0">
              <w:rPr>
                <w:b/>
                <w:sz w:val="16"/>
                <w:szCs w:val="16"/>
              </w:rPr>
              <w:t>Ν</w:t>
            </w:r>
          </w:p>
        </w:tc>
      </w:tr>
      <w:tr w:rsidR="00D43C8F" w:rsidRPr="00556FE0" w:rsidTr="00CF3E11">
        <w:trPr>
          <w:trHeight w:val="247"/>
          <w:jc w:val="center"/>
        </w:trPr>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Β</w:t>
            </w:r>
          </w:p>
        </w:tc>
        <w:tc>
          <w:tcPr>
            <w:tcW w:w="0" w:type="auto"/>
          </w:tcPr>
          <w:p w:rsidR="00D43C8F" w:rsidRPr="00556FE0" w:rsidRDefault="00D43C8F" w:rsidP="00D43C8F">
            <w:pPr>
              <w:pStyle w:val="a3"/>
              <w:ind w:left="0"/>
              <w:rPr>
                <w:b/>
                <w:sz w:val="16"/>
                <w:szCs w:val="16"/>
              </w:rPr>
            </w:pPr>
            <w:r w:rsidRPr="00556FE0">
              <w:rPr>
                <w:b/>
                <w:sz w:val="16"/>
                <w:szCs w:val="16"/>
              </w:rPr>
              <w:t>Β</w:t>
            </w:r>
          </w:p>
        </w:tc>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Σ</w:t>
            </w:r>
          </w:p>
        </w:tc>
      </w:tr>
      <w:tr w:rsidR="00D43C8F" w:rsidRPr="00556FE0" w:rsidTr="00CF3E11">
        <w:trPr>
          <w:trHeight w:val="261"/>
          <w:jc w:val="center"/>
        </w:trPr>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Β</w:t>
            </w:r>
          </w:p>
        </w:tc>
        <w:tc>
          <w:tcPr>
            <w:tcW w:w="0" w:type="auto"/>
          </w:tcPr>
          <w:p w:rsidR="00D43C8F" w:rsidRPr="00556FE0" w:rsidRDefault="00D43C8F" w:rsidP="00D43C8F">
            <w:pPr>
              <w:pStyle w:val="a3"/>
              <w:ind w:left="0"/>
              <w:rPr>
                <w:b/>
                <w:sz w:val="16"/>
                <w:szCs w:val="16"/>
              </w:rPr>
            </w:pPr>
            <w:r w:rsidRPr="00556FE0">
              <w:rPr>
                <w:b/>
                <w:sz w:val="16"/>
                <w:szCs w:val="16"/>
              </w:rPr>
              <w:t>Ρ</w:t>
            </w:r>
          </w:p>
        </w:tc>
        <w:tc>
          <w:tcPr>
            <w:tcW w:w="0" w:type="auto"/>
          </w:tcPr>
          <w:p w:rsidR="00D43C8F" w:rsidRPr="00556FE0" w:rsidRDefault="00D43C8F" w:rsidP="00D43C8F">
            <w:pPr>
              <w:pStyle w:val="a3"/>
              <w:ind w:left="0"/>
              <w:rPr>
                <w:b/>
                <w:sz w:val="16"/>
                <w:szCs w:val="16"/>
              </w:rPr>
            </w:pPr>
            <w:r w:rsidRPr="00556FE0">
              <w:rPr>
                <w:b/>
                <w:sz w:val="16"/>
                <w:szCs w:val="16"/>
              </w:rPr>
              <w:t>Ο</w:t>
            </w:r>
          </w:p>
        </w:tc>
        <w:tc>
          <w:tcPr>
            <w:tcW w:w="0" w:type="auto"/>
          </w:tcPr>
          <w:p w:rsidR="00D43C8F" w:rsidRPr="00556FE0" w:rsidRDefault="00D43C8F" w:rsidP="00D43C8F">
            <w:pPr>
              <w:pStyle w:val="a3"/>
              <w:ind w:left="0"/>
              <w:rPr>
                <w:b/>
                <w:sz w:val="16"/>
                <w:szCs w:val="16"/>
              </w:rPr>
            </w:pPr>
            <w:r w:rsidRPr="00556FE0">
              <w:rPr>
                <w:b/>
                <w:sz w:val="16"/>
                <w:szCs w:val="16"/>
              </w:rPr>
              <w:t>Σ</w:t>
            </w:r>
          </w:p>
        </w:tc>
      </w:tr>
      <w:tr w:rsidR="00D43C8F" w:rsidRPr="00556FE0" w:rsidTr="00CF3E11">
        <w:trPr>
          <w:trHeight w:val="261"/>
          <w:jc w:val="center"/>
        </w:trPr>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Γ</w:t>
            </w:r>
          </w:p>
        </w:tc>
        <w:tc>
          <w:tcPr>
            <w:tcW w:w="0" w:type="auto"/>
          </w:tcPr>
          <w:p w:rsidR="00D43C8F" w:rsidRPr="00556FE0" w:rsidRDefault="00D43C8F" w:rsidP="00D43C8F">
            <w:pPr>
              <w:pStyle w:val="a3"/>
              <w:ind w:left="0"/>
              <w:rPr>
                <w:b/>
                <w:sz w:val="16"/>
                <w:szCs w:val="16"/>
              </w:rPr>
            </w:pPr>
            <w:r w:rsidRPr="00556FE0">
              <w:rPr>
                <w:b/>
                <w:sz w:val="16"/>
                <w:szCs w:val="16"/>
              </w:rPr>
              <w:t>Α</w:t>
            </w:r>
          </w:p>
        </w:tc>
        <w:tc>
          <w:tcPr>
            <w:tcW w:w="0" w:type="auto"/>
          </w:tcPr>
          <w:p w:rsidR="00D43C8F" w:rsidRPr="00556FE0" w:rsidRDefault="00D43C8F" w:rsidP="00D43C8F">
            <w:pPr>
              <w:pStyle w:val="a3"/>
              <w:ind w:left="0"/>
              <w:rPr>
                <w:b/>
                <w:sz w:val="16"/>
                <w:szCs w:val="16"/>
              </w:rPr>
            </w:pPr>
            <w:r w:rsidRPr="00556FE0">
              <w:rPr>
                <w:b/>
                <w:sz w:val="16"/>
                <w:szCs w:val="16"/>
              </w:rPr>
              <w:t>Θ</w:t>
            </w:r>
          </w:p>
        </w:tc>
        <w:tc>
          <w:tcPr>
            <w:tcW w:w="0" w:type="auto"/>
          </w:tcPr>
          <w:p w:rsidR="00D43C8F" w:rsidRPr="00556FE0" w:rsidRDefault="00D43C8F" w:rsidP="00D43C8F">
            <w:pPr>
              <w:pStyle w:val="a3"/>
              <w:ind w:left="0"/>
              <w:rPr>
                <w:b/>
                <w:sz w:val="16"/>
                <w:szCs w:val="16"/>
              </w:rPr>
            </w:pPr>
            <w:r w:rsidRPr="00556FE0">
              <w:rPr>
                <w:b/>
                <w:sz w:val="16"/>
                <w:szCs w:val="16"/>
              </w:rPr>
              <w:t>Α</w:t>
            </w:r>
          </w:p>
        </w:tc>
      </w:tr>
      <w:tr w:rsidR="00D43C8F" w:rsidRPr="00556FE0" w:rsidTr="00CF3E11">
        <w:trPr>
          <w:trHeight w:val="261"/>
          <w:jc w:val="center"/>
        </w:trPr>
        <w:tc>
          <w:tcPr>
            <w:tcW w:w="0" w:type="auto"/>
          </w:tcPr>
          <w:p w:rsidR="00D43C8F" w:rsidRPr="00556FE0" w:rsidRDefault="00D43C8F" w:rsidP="00D43C8F">
            <w:pPr>
              <w:pStyle w:val="a3"/>
              <w:ind w:left="0"/>
              <w:rPr>
                <w:b/>
                <w:sz w:val="16"/>
                <w:szCs w:val="16"/>
              </w:rPr>
            </w:pPr>
            <w:r w:rsidRPr="00556FE0">
              <w:rPr>
                <w:b/>
                <w:sz w:val="16"/>
                <w:szCs w:val="16"/>
              </w:rPr>
              <w:t>…</w:t>
            </w:r>
          </w:p>
        </w:tc>
        <w:tc>
          <w:tcPr>
            <w:tcW w:w="0" w:type="auto"/>
          </w:tcPr>
          <w:p w:rsidR="00D43C8F" w:rsidRPr="00556FE0" w:rsidRDefault="00D43C8F" w:rsidP="00D43C8F">
            <w:pPr>
              <w:pStyle w:val="a3"/>
              <w:ind w:left="0"/>
              <w:rPr>
                <w:b/>
                <w:sz w:val="16"/>
                <w:szCs w:val="16"/>
              </w:rPr>
            </w:pPr>
            <w:r w:rsidRPr="00556FE0">
              <w:rPr>
                <w:b/>
                <w:sz w:val="16"/>
                <w:szCs w:val="16"/>
              </w:rPr>
              <w:t>…</w:t>
            </w:r>
          </w:p>
        </w:tc>
        <w:tc>
          <w:tcPr>
            <w:tcW w:w="0" w:type="auto"/>
          </w:tcPr>
          <w:p w:rsidR="00D43C8F" w:rsidRPr="00556FE0" w:rsidRDefault="00D43C8F" w:rsidP="00D43C8F">
            <w:pPr>
              <w:pStyle w:val="a3"/>
              <w:ind w:left="0"/>
              <w:rPr>
                <w:b/>
                <w:sz w:val="16"/>
                <w:szCs w:val="16"/>
              </w:rPr>
            </w:pPr>
            <w:r w:rsidRPr="00556FE0">
              <w:rPr>
                <w:b/>
                <w:sz w:val="16"/>
                <w:szCs w:val="16"/>
              </w:rPr>
              <w:t>…</w:t>
            </w:r>
          </w:p>
        </w:tc>
        <w:tc>
          <w:tcPr>
            <w:tcW w:w="0" w:type="auto"/>
          </w:tcPr>
          <w:p w:rsidR="00D43C8F" w:rsidRPr="00556FE0" w:rsidRDefault="00D43C8F" w:rsidP="00D43C8F">
            <w:pPr>
              <w:pStyle w:val="a3"/>
              <w:ind w:left="0"/>
              <w:rPr>
                <w:b/>
                <w:sz w:val="16"/>
                <w:szCs w:val="16"/>
              </w:rPr>
            </w:pPr>
            <w:r w:rsidRPr="00556FE0">
              <w:rPr>
                <w:b/>
                <w:sz w:val="16"/>
                <w:szCs w:val="16"/>
              </w:rPr>
              <w:t>…</w:t>
            </w:r>
          </w:p>
        </w:tc>
        <w:tc>
          <w:tcPr>
            <w:tcW w:w="0" w:type="auto"/>
          </w:tcPr>
          <w:p w:rsidR="00D43C8F" w:rsidRPr="00556FE0" w:rsidRDefault="00D43C8F" w:rsidP="00D43C8F">
            <w:pPr>
              <w:pStyle w:val="a3"/>
              <w:ind w:left="0"/>
              <w:rPr>
                <w:b/>
                <w:sz w:val="16"/>
                <w:szCs w:val="16"/>
              </w:rPr>
            </w:pPr>
            <w:r w:rsidRPr="00556FE0">
              <w:rPr>
                <w:b/>
                <w:sz w:val="16"/>
                <w:szCs w:val="16"/>
              </w:rPr>
              <w:t>…</w:t>
            </w:r>
          </w:p>
        </w:tc>
      </w:tr>
    </w:tbl>
    <w:p w:rsidR="00D43C8F" w:rsidRPr="00D43C8F" w:rsidRDefault="00D43C8F" w:rsidP="00D43C8F">
      <w:pPr>
        <w:spacing w:line="240" w:lineRule="auto"/>
        <w:contextualSpacing/>
        <w:jc w:val="right"/>
        <w:rPr>
          <w:b/>
        </w:rPr>
      </w:pPr>
      <w:r w:rsidRPr="00D43C8F">
        <w:rPr>
          <w:b/>
        </w:rPr>
        <w:t>(ΜΟΝΑΔΕΣ 3)</w:t>
      </w:r>
    </w:p>
    <w:p w:rsidR="00D43C8F" w:rsidRPr="00D43C8F" w:rsidRDefault="00D43C8F" w:rsidP="00D43C8F">
      <w:pPr>
        <w:spacing w:line="240" w:lineRule="auto"/>
        <w:contextualSpacing/>
        <w:rPr>
          <w:b/>
        </w:rPr>
      </w:pPr>
      <w:r w:rsidRPr="00D43C8F">
        <w:rPr>
          <w:b/>
        </w:rPr>
        <w:t>Δ2.</w:t>
      </w:r>
      <w:r>
        <w:t xml:space="preserve"> Να διαβάζεται ο πίνακας Λ[50,5] ο οποίος θα αποθηκεύει σε κάθε γραμμή του, 5 χαρακτήρες οι οποίες κατά τον χρήστη αποτελούν αποδεκτή λέξη της ελληνικής αλφαβήτου.</w:t>
      </w:r>
    </w:p>
    <w:p w:rsidR="00D43C8F" w:rsidRPr="00D43C8F" w:rsidRDefault="00D43C8F" w:rsidP="00D43C8F">
      <w:pPr>
        <w:spacing w:line="240" w:lineRule="auto"/>
        <w:contextualSpacing/>
        <w:jc w:val="right"/>
        <w:rPr>
          <w:b/>
        </w:rPr>
      </w:pPr>
      <w:r w:rsidRPr="00D43C8F">
        <w:rPr>
          <w:b/>
        </w:rPr>
        <w:t>(ΜΟΝΑΔΕΣ 1)</w:t>
      </w:r>
    </w:p>
    <w:p w:rsidR="00D43C8F" w:rsidRDefault="00D43C8F" w:rsidP="00D43C8F">
      <w:pPr>
        <w:spacing w:line="240" w:lineRule="auto"/>
        <w:contextualSpacing/>
      </w:pPr>
      <w:r w:rsidRPr="00D43C8F">
        <w:rPr>
          <w:b/>
        </w:rPr>
        <w:t>Δ3.</w:t>
      </w:r>
      <w:r>
        <w:t xml:space="preserve"> Να εμφανίζει </w:t>
      </w:r>
      <w:r w:rsidRPr="00D43C8F">
        <w:rPr>
          <w:b/>
        </w:rPr>
        <w:t>πόσοι και ποιοι</w:t>
      </w:r>
      <w:r>
        <w:t xml:space="preserve"> από τους 24 χαρακτήρες που έχουν «γεμίσει» τον πίνακα Λ, έχουν  ξεπεράσει τη διαθέσιμη ποσότητα που βρίσκεται στον πίνακα Α[24] </w:t>
      </w:r>
      <w:r w:rsidRPr="00D43C8F">
        <w:rPr>
          <w:b/>
        </w:rPr>
        <w:t>καθώς επίσης και κατά πόσο την προσπέρασαν</w:t>
      </w:r>
      <w:r>
        <w:t>. Για παράδειγμα αν στον πίνακα Λ, υπάρχουν 15 χαρακτήρες «Β» ενώ η διαθέσιμη ποσότητα στον πίνακα Α[2] είναι 8 τότε να εμφανίζεται το γράμμα Β , η ποσότητα 7 (15 – 8) καθώς και να προσμετρείται το γράμμα αυτό σε ένα πλήθος.</w:t>
      </w:r>
    </w:p>
    <w:p w:rsidR="00D43C8F" w:rsidRPr="00D43C8F" w:rsidRDefault="00D43C8F" w:rsidP="00D43C8F">
      <w:pPr>
        <w:spacing w:line="240" w:lineRule="auto"/>
        <w:contextualSpacing/>
        <w:jc w:val="right"/>
        <w:rPr>
          <w:b/>
        </w:rPr>
      </w:pPr>
      <w:r w:rsidRPr="00D43C8F">
        <w:rPr>
          <w:b/>
        </w:rPr>
        <w:t>(ΜΟΝΑΔΕΣ 5)</w:t>
      </w:r>
    </w:p>
    <w:p w:rsidR="00D43C8F" w:rsidRDefault="00D43C8F" w:rsidP="00D43C8F">
      <w:pPr>
        <w:spacing w:line="240" w:lineRule="auto"/>
        <w:contextualSpacing/>
      </w:pPr>
      <w:r w:rsidRPr="00D43C8F">
        <w:rPr>
          <w:b/>
        </w:rPr>
        <w:t xml:space="preserve">Δ4. </w:t>
      </w:r>
      <w:r>
        <w:t>Για κάθε μια λέξη από τις 50 που έχει σχηματίσει ο χρήστης στον πίνακα Λ, να υπολογίζεται και να αποθηκεύεται η βαθμολογία της λέξης σε πίνακα ΒΑΘ[50] όπως αναφέρεται παραπάνω.</w:t>
      </w:r>
    </w:p>
    <w:p w:rsidR="00D43C8F" w:rsidRPr="00D43C8F" w:rsidRDefault="00D43C8F" w:rsidP="00D43C8F">
      <w:pPr>
        <w:spacing w:line="240" w:lineRule="auto"/>
        <w:contextualSpacing/>
        <w:jc w:val="right"/>
        <w:rPr>
          <w:b/>
        </w:rPr>
      </w:pPr>
      <w:r w:rsidRPr="00D43C8F">
        <w:rPr>
          <w:b/>
        </w:rPr>
        <w:t>(ΜΟΝΑΔΕΣ 4)</w:t>
      </w:r>
    </w:p>
    <w:p w:rsidR="00D43C8F" w:rsidRPr="00D43C8F" w:rsidRDefault="00D43C8F" w:rsidP="00D43C8F">
      <w:pPr>
        <w:spacing w:line="240" w:lineRule="auto"/>
        <w:contextualSpacing/>
        <w:rPr>
          <w:b/>
        </w:rPr>
      </w:pPr>
      <w:r w:rsidRPr="00D43C8F">
        <w:rPr>
          <w:b/>
        </w:rPr>
        <w:t xml:space="preserve">Δ5. </w:t>
      </w:r>
      <w:r w:rsidRPr="00083D9A">
        <w:t>Για κάθε λέξη του πίνακα Λ να ελέγχει αν αυτή αποτελεί αποδεκτή λέξη της Ελληνικής Γλώσσας. Ο έλεγχος θα πραγματοποιείται συγκρίνοντας κάθε γραμμή του πίνακα Λ, χαρακτήρα – χαρακτήρα, με κάθε γραμμή του πίνακα ΛΕΞΙΚΟ. Αν υπάρχει πλήρης ταύτιση όλων των γραμμάτων, τότε αυτή η λέξη είναι αποδεκτή. Να υπολογίζεται και να εμφανίζεται</w:t>
      </w:r>
      <w:r w:rsidRPr="00D43C8F">
        <w:rPr>
          <w:b/>
        </w:rPr>
        <w:t xml:space="preserve"> πόσες λέξεις είναι αποδεκτές και ποια είναι η συγκεντρωτική βαθμολογία που ο χρήστης έχει αποκτήσει,</w:t>
      </w:r>
      <w:r w:rsidRPr="00083D9A">
        <w:t xml:space="preserve"> προφανώς μόνο από τις αποδεκτές λέξεις. </w:t>
      </w:r>
      <w:r>
        <w:t>Ταυτόχρονα να δημιουργείται πίνακας Π[50] με την τιμή 1, αν η λέξη στη γραμμή ι είναι αποδεκτή, και με την τιμή 0 αν η αντίστοιχη λέξη δεν είναι αποδεκτή.</w:t>
      </w:r>
    </w:p>
    <w:p w:rsidR="00D43C8F" w:rsidRPr="00D43C8F" w:rsidRDefault="00D43C8F" w:rsidP="00D43C8F">
      <w:pPr>
        <w:spacing w:line="240" w:lineRule="auto"/>
        <w:contextualSpacing/>
        <w:jc w:val="right"/>
        <w:rPr>
          <w:b/>
        </w:rPr>
      </w:pPr>
      <w:r w:rsidRPr="00D43C8F">
        <w:rPr>
          <w:b/>
        </w:rPr>
        <w:t>(ΜΟΝΑΔΕΣ 5)</w:t>
      </w:r>
    </w:p>
    <w:p w:rsidR="00D43C8F" w:rsidRDefault="00D43C8F" w:rsidP="00D43C8F">
      <w:pPr>
        <w:spacing w:line="240" w:lineRule="auto"/>
        <w:contextualSpacing/>
      </w:pPr>
      <w:r w:rsidRPr="00D43C8F">
        <w:rPr>
          <w:b/>
        </w:rPr>
        <w:t xml:space="preserve">Δ6. </w:t>
      </w:r>
      <w:r>
        <w:t>Να εμφανίζεται η κάθε αποδεκτή λέξη καθώς και η αντίστοιχη βαθμολογία της κατά φθίνουσα Σειρά με βάση τη βαθμολογία της.</w:t>
      </w:r>
    </w:p>
    <w:p w:rsidR="00D43C8F" w:rsidRPr="00D43C8F" w:rsidRDefault="00D43C8F" w:rsidP="00D43C8F">
      <w:pPr>
        <w:spacing w:line="240" w:lineRule="auto"/>
        <w:contextualSpacing/>
        <w:jc w:val="right"/>
        <w:rPr>
          <w:b/>
        </w:rPr>
      </w:pPr>
      <w:r w:rsidRPr="00D43C8F">
        <w:rPr>
          <w:b/>
        </w:rPr>
        <w:t xml:space="preserve">(ΜΟΝΑΔΕΣ 2) </w:t>
      </w:r>
    </w:p>
    <w:p w:rsidR="00B16B5B" w:rsidRPr="00D43C8F" w:rsidRDefault="00D43C8F" w:rsidP="00D43C8F">
      <w:pPr>
        <w:spacing w:line="240" w:lineRule="auto"/>
        <w:contextualSpacing/>
        <w:jc w:val="center"/>
        <w:rPr>
          <w:b/>
          <w:lang w:val="en-US"/>
        </w:rPr>
      </w:pPr>
      <w:r>
        <w:rPr>
          <w:b/>
        </w:rPr>
        <w:t xml:space="preserve">ΚΑΛΗ ΕΠΙΤΥΧΙΑ </w:t>
      </w:r>
      <w:r w:rsidRPr="00D43C8F">
        <w:rPr>
          <w:b/>
          <w:lang w:val="en-US"/>
        </w:rPr>
        <w:sym w:font="Wingdings" w:char="F04A"/>
      </w:r>
    </w:p>
    <w:sectPr w:rsidR="00B16B5B" w:rsidRPr="00D43C8F" w:rsidSect="0075546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A00002EF" w:usb1="400000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Console">
    <w:panose1 w:val="020B0609040504020204"/>
    <w:charset w:val="A1"/>
    <w:family w:val="modern"/>
    <w:pitch w:val="fixed"/>
    <w:sig w:usb0="8000028F" w:usb1="00001800" w:usb2="00000000" w:usb3="00000000" w:csb0="0000001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46DC8"/>
    <w:multiLevelType w:val="hybridMultilevel"/>
    <w:tmpl w:val="B54EE568"/>
    <w:lvl w:ilvl="0" w:tplc="7B028C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D21357"/>
    <w:multiLevelType w:val="hybridMultilevel"/>
    <w:tmpl w:val="997218E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9510F64"/>
    <w:multiLevelType w:val="hybridMultilevel"/>
    <w:tmpl w:val="D892FA66"/>
    <w:lvl w:ilvl="0" w:tplc="B9E057FE">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55463"/>
    <w:rsid w:val="00047A16"/>
    <w:rsid w:val="001E1730"/>
    <w:rsid w:val="00437246"/>
    <w:rsid w:val="00563057"/>
    <w:rsid w:val="00632FD5"/>
    <w:rsid w:val="006430A6"/>
    <w:rsid w:val="00674161"/>
    <w:rsid w:val="006F03DE"/>
    <w:rsid w:val="00755463"/>
    <w:rsid w:val="007E1370"/>
    <w:rsid w:val="007E2F90"/>
    <w:rsid w:val="00A206EA"/>
    <w:rsid w:val="00A571A2"/>
    <w:rsid w:val="00A86C6E"/>
    <w:rsid w:val="00AB3595"/>
    <w:rsid w:val="00B16B5B"/>
    <w:rsid w:val="00B40ECA"/>
    <w:rsid w:val="00CF3F16"/>
    <w:rsid w:val="00D367A9"/>
    <w:rsid w:val="00D43C8F"/>
    <w:rsid w:val="00D75E92"/>
    <w:rsid w:val="00DC1FF1"/>
    <w:rsid w:val="00E07FBE"/>
    <w:rsid w:val="00F01C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C6E"/>
  </w:style>
  <w:style w:type="paragraph" w:styleId="1">
    <w:name w:val="heading 1"/>
    <w:basedOn w:val="a"/>
    <w:next w:val="a"/>
    <w:link w:val="1Char"/>
    <w:uiPriority w:val="9"/>
    <w:qFormat/>
    <w:rsid w:val="00CF3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5463"/>
    <w:pPr>
      <w:ind w:left="720"/>
      <w:contextualSpacing/>
    </w:pPr>
  </w:style>
  <w:style w:type="table" w:styleId="a4">
    <w:name w:val="Table Grid"/>
    <w:basedOn w:val="a1"/>
    <w:uiPriority w:val="59"/>
    <w:rsid w:val="00A206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
    <w:name w:val="HTML Code"/>
    <w:basedOn w:val="a0"/>
    <w:uiPriority w:val="99"/>
    <w:semiHidden/>
    <w:unhideWhenUsed/>
    <w:rsid w:val="00A206EA"/>
    <w:rPr>
      <w:rFonts w:ascii="Courier New" w:eastAsia="Times New Roman" w:hAnsi="Courier New" w:cs="Courier New"/>
      <w:sz w:val="20"/>
      <w:szCs w:val="20"/>
    </w:rPr>
  </w:style>
  <w:style w:type="character" w:customStyle="1" w:styleId="dl">
    <w:name w:val="dl"/>
    <w:basedOn w:val="a0"/>
    <w:rsid w:val="00A206EA"/>
    <w:rPr>
      <w:b/>
      <w:bCs/>
      <w:color w:val="0000FF"/>
    </w:rPr>
  </w:style>
  <w:style w:type="character" w:customStyle="1" w:styleId="an">
    <w:name w:val="an"/>
    <w:basedOn w:val="a0"/>
    <w:rsid w:val="00A206EA"/>
    <w:rPr>
      <w:color w:val="000000"/>
    </w:rPr>
  </w:style>
  <w:style w:type="character" w:customStyle="1" w:styleId="ak">
    <w:name w:val="ak"/>
    <w:basedOn w:val="a0"/>
    <w:rsid w:val="00A206EA"/>
    <w:rPr>
      <w:color w:val="008000"/>
    </w:rPr>
  </w:style>
  <w:style w:type="character" w:customStyle="1" w:styleId="sb">
    <w:name w:val="sb"/>
    <w:basedOn w:val="a0"/>
    <w:rsid w:val="00A206EA"/>
    <w:rPr>
      <w:b/>
      <w:bCs/>
      <w:color w:val="FF0000"/>
    </w:rPr>
  </w:style>
  <w:style w:type="character" w:customStyle="1" w:styleId="1Char">
    <w:name w:val="Επικεφαλίδα 1 Char"/>
    <w:basedOn w:val="a0"/>
    <w:link w:val="1"/>
    <w:uiPriority w:val="9"/>
    <w:rsid w:val="00CF3F16"/>
    <w:rPr>
      <w:rFonts w:asciiTheme="majorHAnsi" w:eastAsiaTheme="majorEastAsia" w:hAnsiTheme="majorHAnsi" w:cstheme="majorBidi"/>
      <w:b/>
      <w:bCs/>
      <w:color w:val="365F91" w:themeColor="accent1" w:themeShade="BF"/>
      <w:sz w:val="28"/>
      <w:szCs w:val="28"/>
    </w:rPr>
  </w:style>
  <w:style w:type="paragraph" w:styleId="a5">
    <w:name w:val="TOC Heading"/>
    <w:basedOn w:val="1"/>
    <w:next w:val="a"/>
    <w:uiPriority w:val="39"/>
    <w:semiHidden/>
    <w:unhideWhenUsed/>
    <w:qFormat/>
    <w:rsid w:val="00CF3F16"/>
    <w:pPr>
      <w:outlineLvl w:val="9"/>
    </w:pPr>
    <w:rPr>
      <w:lang w:val="en-US"/>
    </w:rPr>
  </w:style>
  <w:style w:type="paragraph" w:styleId="a6">
    <w:name w:val="Balloon Text"/>
    <w:basedOn w:val="a"/>
    <w:link w:val="Char"/>
    <w:uiPriority w:val="99"/>
    <w:semiHidden/>
    <w:unhideWhenUsed/>
    <w:rsid w:val="00CF3F16"/>
    <w:pPr>
      <w:spacing w:after="0" w:line="240" w:lineRule="auto"/>
    </w:pPr>
    <w:rPr>
      <w:rFonts w:ascii="Tahoma" w:hAnsi="Tahoma" w:cs="Tahoma"/>
      <w:sz w:val="16"/>
      <w:szCs w:val="16"/>
    </w:rPr>
  </w:style>
  <w:style w:type="character" w:customStyle="1" w:styleId="Char">
    <w:name w:val="Κείμενο πλαισίου Char"/>
    <w:basedOn w:val="a0"/>
    <w:link w:val="a6"/>
    <w:uiPriority w:val="99"/>
    <w:semiHidden/>
    <w:rsid w:val="00CF3F16"/>
    <w:rPr>
      <w:rFonts w:ascii="Tahoma" w:hAnsi="Tahoma" w:cs="Tahoma"/>
      <w:sz w:val="16"/>
      <w:szCs w:val="16"/>
    </w:rPr>
  </w:style>
  <w:style w:type="paragraph" w:styleId="Web">
    <w:name w:val="Normal (Web)"/>
    <w:basedOn w:val="a"/>
    <w:uiPriority w:val="99"/>
    <w:semiHidden/>
    <w:unhideWhenUsed/>
    <w:rsid w:val="00A571A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905766">
      <w:bodyDiv w:val="1"/>
      <w:marLeft w:val="0"/>
      <w:marRight w:val="0"/>
      <w:marTop w:val="0"/>
      <w:marBottom w:val="0"/>
      <w:divBdr>
        <w:top w:val="none" w:sz="0" w:space="0" w:color="auto"/>
        <w:left w:val="none" w:sz="0" w:space="0" w:color="auto"/>
        <w:bottom w:val="none" w:sz="0" w:space="0" w:color="auto"/>
        <w:right w:val="none" w:sz="0" w:space="0" w:color="auto"/>
      </w:divBdr>
    </w:div>
    <w:div w:id="56376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FCEB3-A15D-4493-9839-63459937C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Pages>
  <Words>1256</Words>
  <Characters>7160</Characters>
  <Application>Microsoft Office Word</Application>
  <DocSecurity>0</DocSecurity>
  <Lines>59</Lines>
  <Paragraphs>16</Paragraphs>
  <ScaleCrop>false</ScaleCrop>
  <HeadingPairs>
    <vt:vector size="2" baseType="variant">
      <vt:variant>
        <vt:lpstr>Τίτλος</vt:lpstr>
      </vt:variant>
      <vt:variant>
        <vt:i4>1</vt:i4>
      </vt:variant>
    </vt:vector>
  </HeadingPairs>
  <TitlesOfParts>
    <vt:vector size="1" baseType="lpstr">
      <vt:lpstr/>
    </vt:vector>
  </TitlesOfParts>
  <Company>ΔΗΜΗΤΡΑ ΚΕΕ ΑΕ</Company>
  <LinksUpToDate>false</LinksUpToDate>
  <CharactersWithSpaces>8400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iekuser</dc:creator>
  <cp:lastModifiedBy>Nikolasmer</cp:lastModifiedBy>
  <cp:revision>14</cp:revision>
  <cp:lastPrinted>2016-02-27T22:02:00Z</cp:lastPrinted>
  <dcterms:created xsi:type="dcterms:W3CDTF">2016-02-19T10:23:00Z</dcterms:created>
  <dcterms:modified xsi:type="dcterms:W3CDTF">2016-02-27T22:02:00Z</dcterms:modified>
</cp:coreProperties>
</file>