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57F" w:rsidRPr="0024057F" w:rsidRDefault="006D3886" w:rsidP="0024057F">
      <w:pPr>
        <w:spacing w:line="240" w:lineRule="auto"/>
        <w:contextualSpacing/>
        <w:jc w:val="center"/>
        <w:rPr>
          <w:b/>
          <w:lang w:val="el-GR"/>
        </w:rPr>
      </w:pPr>
      <w:r>
        <w:rPr>
          <w:b/>
          <w:lang w:val="el-GR"/>
        </w:rPr>
        <w:t>3</w:t>
      </w:r>
      <w:r w:rsidR="0024057F" w:rsidRPr="0024057F">
        <w:rPr>
          <w:b/>
          <w:vertAlign w:val="superscript"/>
          <w:lang w:val="el-GR"/>
        </w:rPr>
        <w:t>Ο</w:t>
      </w:r>
      <w:r w:rsidR="0024057F" w:rsidRPr="0024057F">
        <w:rPr>
          <w:b/>
          <w:lang w:val="el-GR"/>
        </w:rPr>
        <w:t xml:space="preserve"> ΕΠΑΝΑΛΗΠΤΙΚΟ ΔΙΑΓΩΝΙΣΜΑ 2014 - 2015</w:t>
      </w:r>
    </w:p>
    <w:p w:rsidR="0024057F" w:rsidRDefault="0024057F" w:rsidP="0024057F">
      <w:pPr>
        <w:spacing w:line="240" w:lineRule="auto"/>
        <w:contextualSpacing/>
        <w:jc w:val="center"/>
        <w:rPr>
          <w:b/>
          <w:lang w:val="el-GR"/>
        </w:rPr>
      </w:pPr>
      <w:r w:rsidRPr="0024057F">
        <w:rPr>
          <w:b/>
          <w:lang w:val="el-GR"/>
        </w:rPr>
        <w:t>ΑΝΑΠΤΥΞΗ ΕΦΑΡΜΟΓΩΝ ΣΕ ΠΡΟΓΡΑΜΜΑΤΙΣΤΙΚΟ ΠΕΡΙΒΑΛΛΟΝ</w:t>
      </w:r>
    </w:p>
    <w:p w:rsidR="002D360F" w:rsidRPr="0024057F" w:rsidRDefault="002D360F" w:rsidP="0024057F">
      <w:pPr>
        <w:spacing w:line="240" w:lineRule="auto"/>
        <w:contextualSpacing/>
        <w:jc w:val="center"/>
        <w:rPr>
          <w:b/>
          <w:lang w:val="el-GR"/>
        </w:rPr>
      </w:pPr>
    </w:p>
    <w:p w:rsidR="006A04E6" w:rsidRPr="0024057F" w:rsidRDefault="006A04E6" w:rsidP="00A072CF">
      <w:pPr>
        <w:spacing w:line="240" w:lineRule="auto"/>
        <w:contextualSpacing/>
        <w:jc w:val="both"/>
        <w:rPr>
          <w:b/>
          <w:lang w:val="el-GR"/>
        </w:rPr>
      </w:pPr>
      <w:r w:rsidRPr="0024057F">
        <w:rPr>
          <w:b/>
          <w:lang w:val="el-GR"/>
        </w:rPr>
        <w:t>ΘΕΜΑ Α</w:t>
      </w:r>
    </w:p>
    <w:tbl>
      <w:tblPr>
        <w:tblStyle w:val="a3"/>
        <w:tblW w:w="0" w:type="auto"/>
        <w:tblLook w:val="04A0"/>
      </w:tblPr>
      <w:tblGrid>
        <w:gridCol w:w="5148"/>
        <w:gridCol w:w="5148"/>
      </w:tblGrid>
      <w:tr w:rsidR="0024057F" w:rsidRPr="0024057F" w:rsidTr="0024057F">
        <w:tc>
          <w:tcPr>
            <w:tcW w:w="5148" w:type="dxa"/>
          </w:tcPr>
          <w:p w:rsidR="0024057F" w:rsidRPr="0024057F" w:rsidRDefault="0024057F" w:rsidP="0024057F">
            <w:pPr>
              <w:contextualSpacing/>
              <w:jc w:val="both"/>
              <w:rPr>
                <w:lang w:val="el-GR"/>
              </w:rPr>
            </w:pPr>
            <w:r w:rsidRPr="0024057F">
              <w:rPr>
                <w:b/>
                <w:lang w:val="el-GR"/>
              </w:rPr>
              <w:t>Α1.</w:t>
            </w:r>
            <w:r w:rsidRPr="0024057F">
              <w:rPr>
                <w:lang w:val="el-GR"/>
              </w:rPr>
              <w:t xml:space="preserve"> Απαντήστε με Σ για Σωστό και Λ για Λάθος στις παρακάτω προτάσεις:</w:t>
            </w:r>
          </w:p>
          <w:p w:rsidR="0024057F" w:rsidRPr="0024057F" w:rsidRDefault="0024057F" w:rsidP="0024057F">
            <w:pPr>
              <w:contextualSpacing/>
              <w:jc w:val="both"/>
              <w:rPr>
                <w:lang w:val="el-GR"/>
              </w:rPr>
            </w:pPr>
            <w:r w:rsidRPr="0024057F">
              <w:rPr>
                <w:b/>
                <w:lang w:val="el-GR"/>
              </w:rPr>
              <w:t>1.</w:t>
            </w:r>
            <w:r w:rsidRPr="0024057F">
              <w:rPr>
                <w:lang w:val="el-GR"/>
              </w:rPr>
              <w:t xml:space="preserve"> Δυναμικές είναι οι δομές που αποθηκεύονται σε συνεχόμενες θέσεις μνήμης</w:t>
            </w:r>
          </w:p>
          <w:p w:rsidR="0024057F" w:rsidRPr="0024057F" w:rsidRDefault="0024057F" w:rsidP="0024057F">
            <w:pPr>
              <w:contextualSpacing/>
              <w:jc w:val="both"/>
              <w:rPr>
                <w:lang w:val="el-GR"/>
              </w:rPr>
            </w:pPr>
            <w:r w:rsidRPr="0024057F">
              <w:rPr>
                <w:b/>
                <w:lang w:val="el-GR"/>
              </w:rPr>
              <w:t>2.</w:t>
            </w:r>
            <w:r w:rsidRPr="0024057F">
              <w:rPr>
                <w:lang w:val="el-GR"/>
              </w:rPr>
              <w:t xml:space="preserve"> Η υλοποίηση της ουράς χρησιμοποιεί μόνο μια μεταβλητή – δείκτη για τη διαχείριση των εισαγωγών / διαγραφών, όπως και η περίπτωση της στοίβας.</w:t>
            </w:r>
          </w:p>
          <w:p w:rsidR="0024057F" w:rsidRPr="0024057F" w:rsidRDefault="0024057F" w:rsidP="0024057F">
            <w:pPr>
              <w:contextualSpacing/>
              <w:jc w:val="both"/>
              <w:rPr>
                <w:lang w:val="el-GR"/>
              </w:rPr>
            </w:pPr>
            <w:r w:rsidRPr="0024057F">
              <w:rPr>
                <w:b/>
                <w:lang w:val="el-GR"/>
              </w:rPr>
              <w:t>3.</w:t>
            </w:r>
            <w:r w:rsidRPr="0024057F">
              <w:rPr>
                <w:lang w:val="el-GR"/>
              </w:rPr>
              <w:t xml:space="preserve"> Η ταξινόμηση ευθείας ανταλλαγής είναι πολύ αποτελεσματική σε πίνακες που είναι ταξινομημένοι κατά την αντίστροφη φορά σε σχέση με την επιθυμητή. </w:t>
            </w:r>
          </w:p>
          <w:p w:rsidR="0024057F" w:rsidRPr="0024057F" w:rsidRDefault="0024057F" w:rsidP="0024057F">
            <w:pPr>
              <w:contextualSpacing/>
              <w:jc w:val="both"/>
              <w:rPr>
                <w:lang w:val="el-GR"/>
              </w:rPr>
            </w:pPr>
            <w:r w:rsidRPr="0024057F">
              <w:rPr>
                <w:b/>
                <w:lang w:val="el-GR"/>
              </w:rPr>
              <w:t>4.</w:t>
            </w:r>
            <w:r w:rsidRPr="0024057F">
              <w:rPr>
                <w:lang w:val="el-GR"/>
              </w:rPr>
              <w:t xml:space="preserve"> Οι δείκτες ενός πίνακα μπορεί να πάρουν και πραγματικές τιμές.   </w:t>
            </w:r>
          </w:p>
          <w:p w:rsidR="0024057F" w:rsidRPr="0024057F" w:rsidRDefault="0024057F" w:rsidP="0024057F">
            <w:pPr>
              <w:contextualSpacing/>
              <w:jc w:val="both"/>
              <w:rPr>
                <w:lang w:val="el-GR"/>
              </w:rPr>
            </w:pPr>
            <w:r w:rsidRPr="0024057F">
              <w:rPr>
                <w:b/>
                <w:lang w:val="el-GR"/>
              </w:rPr>
              <w:t>5.</w:t>
            </w:r>
            <w:r w:rsidRPr="0024057F">
              <w:rPr>
                <w:lang w:val="el-GR"/>
              </w:rPr>
              <w:t xml:space="preserve"> Οι δομές δεδομένων δευτερεύουσας μνήμης αποθηκεύονται σε αρχεία.</w:t>
            </w:r>
          </w:p>
          <w:p w:rsidR="0024057F" w:rsidRPr="0024057F" w:rsidRDefault="0024057F" w:rsidP="0024057F">
            <w:pPr>
              <w:contextualSpacing/>
              <w:jc w:val="both"/>
              <w:rPr>
                <w:lang w:val="el-GR"/>
              </w:rPr>
            </w:pPr>
            <w:r w:rsidRPr="0024057F">
              <w:rPr>
                <w:b/>
                <w:lang w:val="el-GR"/>
              </w:rPr>
              <w:t>6.</w:t>
            </w:r>
            <w:r w:rsidRPr="0024057F">
              <w:rPr>
                <w:lang w:val="el-GR"/>
              </w:rPr>
              <w:t>Τα αρχεία περιέχουν εγγραφές και κάθε εγγραφή αποτελείται από ένα ή περισσότερα πεδία.</w:t>
            </w:r>
          </w:p>
          <w:p w:rsidR="0024057F" w:rsidRPr="0024057F" w:rsidRDefault="0024057F" w:rsidP="0024057F">
            <w:pPr>
              <w:contextualSpacing/>
              <w:jc w:val="both"/>
              <w:rPr>
                <w:lang w:val="el-GR"/>
              </w:rPr>
            </w:pPr>
            <w:r w:rsidRPr="0024057F">
              <w:rPr>
                <w:b/>
                <w:lang w:val="el-GR"/>
              </w:rPr>
              <w:t>7.</w:t>
            </w:r>
            <w:r w:rsidRPr="0024057F">
              <w:rPr>
                <w:lang w:val="el-GR"/>
              </w:rPr>
              <w:t>Όταν ο πίνακας είναι ταξινομημένος δεν μπορούμε να χρησιμοποιήσουμε τη δυαδική αναζήτηση.</w:t>
            </w:r>
          </w:p>
          <w:p w:rsidR="0024057F" w:rsidRPr="0024057F" w:rsidRDefault="0024057F" w:rsidP="0024057F">
            <w:pPr>
              <w:contextualSpacing/>
              <w:jc w:val="right"/>
              <w:rPr>
                <w:b/>
                <w:lang w:val="el-GR"/>
              </w:rPr>
            </w:pPr>
            <w:r w:rsidRPr="0024057F">
              <w:rPr>
                <w:b/>
                <w:lang w:val="el-GR"/>
              </w:rPr>
              <w:t>(Μ</w:t>
            </w:r>
            <w:r w:rsidRPr="0024057F">
              <w:rPr>
                <w:b/>
              </w:rPr>
              <w:t>:</w:t>
            </w:r>
            <w:r w:rsidRPr="0024057F">
              <w:rPr>
                <w:b/>
                <w:lang w:val="el-GR"/>
              </w:rPr>
              <w:t xml:space="preserve"> 7/40)</w:t>
            </w:r>
          </w:p>
        </w:tc>
        <w:tc>
          <w:tcPr>
            <w:tcW w:w="5148" w:type="dxa"/>
          </w:tcPr>
          <w:p w:rsidR="0024057F" w:rsidRPr="0024057F" w:rsidRDefault="0024057F" w:rsidP="0024057F">
            <w:pPr>
              <w:contextualSpacing/>
              <w:jc w:val="both"/>
              <w:rPr>
                <w:lang w:val="el-GR"/>
              </w:rPr>
            </w:pPr>
            <w:r w:rsidRPr="0024057F">
              <w:rPr>
                <w:b/>
                <w:lang w:val="el-GR"/>
              </w:rPr>
              <w:t>Α2.</w:t>
            </w:r>
            <w:r w:rsidRPr="0024057F">
              <w:rPr>
                <w:lang w:val="el-GR"/>
              </w:rPr>
              <w:t xml:space="preserve"> Αναπτύξτε συνοπτικά τα παρακάτω θέματα:</w:t>
            </w:r>
          </w:p>
          <w:p w:rsidR="0024057F" w:rsidRPr="0024057F" w:rsidRDefault="0024057F" w:rsidP="0024057F">
            <w:pPr>
              <w:contextualSpacing/>
              <w:jc w:val="both"/>
              <w:rPr>
                <w:lang w:val="el-GR"/>
              </w:rPr>
            </w:pPr>
            <w:r w:rsidRPr="0024057F">
              <w:rPr>
                <w:b/>
                <w:lang w:val="el-GR"/>
              </w:rPr>
              <w:t>1.</w:t>
            </w:r>
            <w:r w:rsidRPr="0024057F">
              <w:rPr>
                <w:lang w:val="el-GR"/>
              </w:rPr>
              <w:t xml:space="preserve"> Ποιες είναι οι 2 διαφορές μεταξύ Στατικών και Δυναμικών Δομών Δεδομένων. Σε ποια από τις 2 αυτές κατηγορίες ανήκουν οι πίνακες;</w:t>
            </w:r>
          </w:p>
          <w:p w:rsidR="0024057F" w:rsidRPr="0024057F" w:rsidRDefault="0024057F" w:rsidP="0024057F">
            <w:pPr>
              <w:contextualSpacing/>
              <w:jc w:val="right"/>
              <w:rPr>
                <w:b/>
                <w:lang w:val="el-GR"/>
              </w:rPr>
            </w:pPr>
            <w:r w:rsidRPr="0024057F">
              <w:rPr>
                <w:b/>
                <w:lang w:val="el-GR"/>
              </w:rPr>
              <w:t>(Μ: 4/40)</w:t>
            </w:r>
          </w:p>
          <w:p w:rsidR="0024057F" w:rsidRPr="0024057F" w:rsidRDefault="0024057F" w:rsidP="0024057F">
            <w:pPr>
              <w:contextualSpacing/>
              <w:jc w:val="both"/>
              <w:rPr>
                <w:lang w:val="el-GR"/>
              </w:rPr>
            </w:pPr>
            <w:r w:rsidRPr="0024057F">
              <w:rPr>
                <w:b/>
                <w:lang w:val="el-GR"/>
              </w:rPr>
              <w:t>2.</w:t>
            </w:r>
            <w:r w:rsidRPr="0024057F">
              <w:rPr>
                <w:lang w:val="el-GR"/>
              </w:rPr>
              <w:t xml:space="preserve"> Τι γνωρίζεται για την Ουρά και τη Στοίβα; Ποια μέθοδο χρησιμοποιούν για την εκτέλεσή τους, ποιες λειτουργίες επιτελούν και ποιους δείκτες χρειαζόμαστε για την υλοποίησή τους. Τι θα πρέπει να προσέχουμε όταν χρησιμοποιούμε αυτές τις δυο δομές δεδομένων. </w:t>
            </w:r>
          </w:p>
          <w:p w:rsidR="0024057F" w:rsidRPr="0024057F" w:rsidRDefault="0024057F" w:rsidP="0024057F">
            <w:pPr>
              <w:contextualSpacing/>
              <w:jc w:val="right"/>
              <w:rPr>
                <w:b/>
                <w:lang w:val="el-GR"/>
              </w:rPr>
            </w:pPr>
            <w:r w:rsidRPr="0024057F">
              <w:rPr>
                <w:b/>
                <w:lang w:val="el-GR"/>
              </w:rPr>
              <w:t>(Μ: 6/40)</w:t>
            </w:r>
          </w:p>
          <w:p w:rsidR="0024057F" w:rsidRPr="0024057F" w:rsidRDefault="0024057F" w:rsidP="0024057F">
            <w:pPr>
              <w:contextualSpacing/>
              <w:jc w:val="both"/>
              <w:rPr>
                <w:lang w:val="el-GR"/>
              </w:rPr>
            </w:pPr>
            <w:r w:rsidRPr="0024057F">
              <w:rPr>
                <w:b/>
                <w:lang w:val="el-GR"/>
              </w:rPr>
              <w:t>3.</w:t>
            </w:r>
            <w:r w:rsidRPr="0024057F">
              <w:rPr>
                <w:lang w:val="el-GR"/>
              </w:rPr>
              <w:t xml:space="preserve"> Σε ποιες περιπτώσεις δικαιολογείται η χρήση του αλγορίθμου της Σειριακής Αναζήτησης. Πότε πρέπει να χρησιμοποιούμε τη δυαδική αναζήτηση;  </w:t>
            </w:r>
          </w:p>
          <w:p w:rsidR="0024057F" w:rsidRPr="0024057F" w:rsidRDefault="0024057F" w:rsidP="0024057F">
            <w:pPr>
              <w:contextualSpacing/>
              <w:jc w:val="right"/>
              <w:rPr>
                <w:b/>
                <w:lang w:val="el-GR"/>
              </w:rPr>
            </w:pPr>
            <w:r w:rsidRPr="0024057F">
              <w:rPr>
                <w:b/>
                <w:lang w:val="el-GR"/>
              </w:rPr>
              <w:t>(Μ: 4/40)</w:t>
            </w:r>
          </w:p>
          <w:p w:rsidR="0024057F" w:rsidRPr="0024057F" w:rsidRDefault="0024057F" w:rsidP="00A072CF">
            <w:pPr>
              <w:contextualSpacing/>
              <w:jc w:val="both"/>
              <w:rPr>
                <w:b/>
                <w:lang w:val="el-GR"/>
              </w:rPr>
            </w:pPr>
          </w:p>
        </w:tc>
      </w:tr>
    </w:tbl>
    <w:p w:rsidR="0024057F" w:rsidRDefault="0024057F" w:rsidP="00A072CF">
      <w:pPr>
        <w:jc w:val="both"/>
        <w:rPr>
          <w:b/>
          <w:lang w:val="el-GR"/>
        </w:rPr>
      </w:pPr>
    </w:p>
    <w:p w:rsidR="00A072CF" w:rsidRPr="0024057F" w:rsidRDefault="00A072CF" w:rsidP="00A072CF">
      <w:pPr>
        <w:jc w:val="both"/>
        <w:rPr>
          <w:lang w:val="el-GR"/>
        </w:rPr>
      </w:pPr>
      <w:r w:rsidRPr="0024057F">
        <w:rPr>
          <w:b/>
          <w:lang w:val="el-GR"/>
        </w:rPr>
        <w:t>Α3.</w:t>
      </w:r>
      <w:r w:rsidRPr="0024057F">
        <w:rPr>
          <w:lang w:val="el-GR"/>
        </w:rPr>
        <w:t xml:space="preserve"> Ο παρακάτω αλγόριθμος πραγματοποιεί</w:t>
      </w:r>
      <w:r w:rsidRPr="0024057F">
        <w:rPr>
          <w:b/>
          <w:lang w:val="el-GR"/>
        </w:rPr>
        <w:t xml:space="preserve"> ταξινόμηση φυσαλίδας σε αύξουσα σειρά με έναν έξυπνο τρόπο σε πίνακα Π[Ν]</w:t>
      </w:r>
      <w:r w:rsidRPr="0024057F">
        <w:rPr>
          <w:lang w:val="el-GR"/>
        </w:rPr>
        <w:t>. Σε ένα πέρασμα από κάτω προς τα πάνω αν καταλάβει πως δεν υπάρχει κανένα στοιχείο να αλλάξει θέση με το γειτονικό του, τότε συμπεραίνει πως όλα τα στοιχεία είναι ταξινομημένα και άρα δεν χρειάζονται περισσότερες επαναλήψεις και συγκρίσεις.</w:t>
      </w:r>
    </w:p>
    <w:tbl>
      <w:tblPr>
        <w:tblStyle w:val="a3"/>
        <w:tblW w:w="0" w:type="auto"/>
        <w:jc w:val="center"/>
        <w:tblLook w:val="04A0"/>
      </w:tblPr>
      <w:tblGrid>
        <w:gridCol w:w="4686"/>
      </w:tblGrid>
      <w:tr w:rsidR="00A072CF" w:rsidRPr="0024057F" w:rsidTr="00A072CF">
        <w:trPr>
          <w:jc w:val="center"/>
        </w:trPr>
        <w:tc>
          <w:tcPr>
            <w:tcW w:w="4518" w:type="dxa"/>
          </w:tcPr>
          <w:p w:rsidR="00401B67" w:rsidRPr="0024057F" w:rsidRDefault="00A072CF" w:rsidP="00A072CF">
            <w:pPr>
              <w:rPr>
                <w:rStyle w:val="dl"/>
                <w:rFonts w:ascii="Lucida Console" w:hAnsi="Lucida Console" w:cs="Courier New"/>
                <w:lang w:val="el-GR"/>
              </w:rPr>
            </w:pPr>
            <w:r w:rsidRPr="0024057F">
              <w:rPr>
                <w:rStyle w:val="an"/>
                <w:rFonts w:ascii="Lucida Console" w:hAnsi="Lucida Console" w:cs="Courier New"/>
              </w:rPr>
              <w:t>flag</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lang w:val="el-GR"/>
              </w:rPr>
              <w:t>(</w:t>
            </w:r>
            <w:r w:rsidRPr="0024057F">
              <w:rPr>
                <w:b/>
                <w:bCs/>
                <w:lang w:val="el-GR"/>
              </w:rPr>
              <w:t>A)</w:t>
            </w:r>
            <w:r w:rsidRPr="0024057F">
              <w:rPr>
                <w:rFonts w:ascii="Lucida Console" w:hAnsi="Lucida Console" w:cs="Courier New"/>
                <w:color w:val="000000"/>
                <w:lang w:val="el-GR"/>
              </w:rPr>
              <w:br/>
            </w:r>
            <w:r w:rsidRPr="0024057F">
              <w:rPr>
                <w:rStyle w:val="an"/>
                <w:rFonts w:ascii="Lucida Console" w:hAnsi="Lucida Console" w:cs="Courier New"/>
                <w:lang w:val="el-GR"/>
              </w:rPr>
              <w:t>ι</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lang w:val="el-GR"/>
              </w:rPr>
              <w:t>(Β)</w:t>
            </w:r>
            <w:r w:rsidRPr="0024057F">
              <w:rPr>
                <w:rFonts w:ascii="Lucida Console" w:hAnsi="Lucida Console" w:cs="Courier New"/>
                <w:color w:val="000000"/>
                <w:lang w:val="el-GR"/>
              </w:rPr>
              <w:br/>
            </w:r>
            <w:r w:rsidRPr="0024057F">
              <w:rPr>
                <w:rStyle w:val="dl"/>
                <w:rFonts w:ascii="Lucida Console" w:hAnsi="Lucida Console" w:cs="Courier New"/>
                <w:lang w:val="el-GR"/>
              </w:rPr>
              <w:t>Όσο</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ι</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lang w:val="el-GR"/>
              </w:rPr>
              <w:t>(Γ)</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και</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flag</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lang w:val="el-GR"/>
              </w:rPr>
              <w:t>(Δ)</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επανάλαβε</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flag</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bCs/>
                <w:lang w:val="el-GR"/>
              </w:rPr>
              <w:t>(Ε)</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Για</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κ</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από</w:t>
            </w:r>
            <w:r w:rsidRPr="0024057F">
              <w:rPr>
                <w:rStyle w:val="HTML"/>
                <w:rFonts w:ascii="Lucida Console" w:eastAsiaTheme="minorHAnsi" w:hAnsi="Lucida Console"/>
                <w:color w:val="000000"/>
                <w:sz w:val="22"/>
                <w:szCs w:val="22"/>
              </w:rPr>
              <w:t> </w:t>
            </w:r>
            <w:r w:rsidRPr="0024057F">
              <w:rPr>
                <w:b/>
                <w:bCs/>
                <w:lang w:val="el-GR"/>
              </w:rPr>
              <w:t>(Ζ)</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μέχρι</w:t>
            </w:r>
            <w:r w:rsidRPr="0024057F">
              <w:rPr>
                <w:rStyle w:val="HTML"/>
                <w:rFonts w:ascii="Lucida Console" w:eastAsiaTheme="minorHAnsi" w:hAnsi="Lucida Console"/>
                <w:color w:val="000000"/>
                <w:sz w:val="22"/>
                <w:szCs w:val="22"/>
              </w:rPr>
              <w:t> </w:t>
            </w:r>
            <w:r w:rsidRPr="0024057F">
              <w:rPr>
                <w:b/>
                <w:bCs/>
                <w:lang w:val="el-GR"/>
              </w:rPr>
              <w:t>(Η)</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με_βήμα</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ak"/>
                <w:rFonts w:ascii="Lucida Console" w:hAnsi="Lucida Console" w:cs="Courier New"/>
                <w:lang w:val="el-GR"/>
              </w:rPr>
              <w:t>1</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Αν</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Π</w:t>
            </w:r>
            <w:r w:rsidRPr="0024057F">
              <w:rPr>
                <w:rStyle w:val="sb"/>
                <w:rFonts w:ascii="Lucida Console" w:hAnsi="Lucida Console" w:cs="Courier New"/>
                <w:lang w:val="el-GR"/>
              </w:rPr>
              <w:t>[</w:t>
            </w:r>
            <w:r w:rsidRPr="0024057F">
              <w:rPr>
                <w:b/>
                <w:bCs/>
                <w:lang w:val="el-GR"/>
              </w:rPr>
              <w:t>(Θ)</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&gt;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Π</w:t>
            </w:r>
            <w:r w:rsidRPr="0024057F">
              <w:rPr>
                <w:rStyle w:val="sb"/>
                <w:rFonts w:ascii="Lucida Console" w:hAnsi="Lucida Console" w:cs="Courier New"/>
                <w:lang w:val="el-GR"/>
              </w:rPr>
              <w:t>[</w:t>
            </w:r>
            <w:r w:rsidRPr="0024057F">
              <w:rPr>
                <w:b/>
                <w:bCs/>
                <w:lang w:val="el-GR"/>
              </w:rPr>
              <w:t>(Ι)</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τότε</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Αντιμετάθεσε</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Π</w:t>
            </w:r>
            <w:r w:rsidRPr="0024057F">
              <w:rPr>
                <w:rStyle w:val="sb"/>
                <w:rFonts w:ascii="Lucida Console" w:hAnsi="Lucida Console" w:cs="Courier New"/>
                <w:lang w:val="el-GR"/>
              </w:rPr>
              <w:t>[</w:t>
            </w:r>
            <w:r w:rsidRPr="0024057F">
              <w:rPr>
                <w:b/>
                <w:bCs/>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Π</w:t>
            </w:r>
            <w:r w:rsidRPr="0024057F">
              <w:rPr>
                <w:rStyle w:val="sb"/>
                <w:rFonts w:ascii="Lucida Console" w:hAnsi="Lucida Console" w:cs="Courier New"/>
                <w:lang w:val="el-GR"/>
              </w:rPr>
              <w:t>[</w:t>
            </w:r>
            <w:r w:rsidRPr="0024057F">
              <w:rPr>
                <w:b/>
                <w:lang w:val="el-GR"/>
              </w:rPr>
              <w:t>(Λ)</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flag</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b/>
                <w:bCs/>
                <w:color w:val="000000"/>
                <w:lang w:val="el-GR"/>
              </w:rPr>
              <w:t>(Μ)</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Τέλος_αν</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Τέλος_επανάληψης</w:t>
            </w:r>
          </w:p>
          <w:p w:rsidR="00A072CF" w:rsidRPr="0024057F" w:rsidRDefault="00401B67" w:rsidP="00A072CF">
            <w:pPr>
              <w:rPr>
                <w:lang w:val="el-GR"/>
              </w:rPr>
            </w:pPr>
            <w:r w:rsidRPr="0024057F">
              <w:rPr>
                <w:rFonts w:ascii="Lucida Console" w:hAnsi="Lucida Console" w:cs="Courier New"/>
                <w:color w:val="000000"/>
              </w:rPr>
              <w:t>ι </w:t>
            </w:r>
            <w:r w:rsidRPr="0024057F">
              <w:rPr>
                <w:rFonts w:ascii="Lucida Console" w:hAnsi="Lucida Console" w:cs="Courier New"/>
                <w:b/>
                <w:bCs/>
                <w:color w:val="FF0000"/>
              </w:rPr>
              <w:t>←</w:t>
            </w:r>
            <w:r w:rsidRPr="0024057F">
              <w:rPr>
                <w:rFonts w:ascii="Lucida Console" w:hAnsi="Lucida Console" w:cs="Courier New"/>
                <w:color w:val="000000"/>
              </w:rPr>
              <w:t> ι </w:t>
            </w:r>
            <w:r w:rsidRPr="0024057F">
              <w:rPr>
                <w:rFonts w:ascii="Lucida Console" w:hAnsi="Lucida Console" w:cs="Courier New"/>
                <w:b/>
                <w:bCs/>
                <w:color w:val="FF0000"/>
              </w:rPr>
              <w:t>+</w:t>
            </w:r>
            <w:r w:rsidRPr="0024057F">
              <w:rPr>
                <w:rFonts w:ascii="Lucida Console" w:hAnsi="Lucida Console" w:cs="Courier New"/>
                <w:color w:val="000000"/>
              </w:rPr>
              <w:t> 1</w:t>
            </w:r>
            <w:r w:rsidR="00A072CF" w:rsidRPr="0024057F">
              <w:rPr>
                <w:rFonts w:ascii="Lucida Console" w:hAnsi="Lucida Console" w:cs="Courier New"/>
                <w:color w:val="000000"/>
                <w:lang w:val="el-GR"/>
              </w:rPr>
              <w:br/>
            </w:r>
            <w:r w:rsidR="00A072CF" w:rsidRPr="0024057F">
              <w:rPr>
                <w:rStyle w:val="dl"/>
                <w:rFonts w:ascii="Lucida Console" w:hAnsi="Lucida Console" w:cs="Courier New"/>
                <w:lang w:val="el-GR"/>
              </w:rPr>
              <w:t>Τέλος_επανάληψης</w:t>
            </w:r>
          </w:p>
        </w:tc>
      </w:tr>
    </w:tbl>
    <w:p w:rsidR="00A072CF" w:rsidRPr="0024057F" w:rsidRDefault="00A072CF" w:rsidP="00A072CF">
      <w:pPr>
        <w:jc w:val="both"/>
        <w:rPr>
          <w:b/>
          <w:lang w:val="el-GR"/>
        </w:rPr>
      </w:pPr>
      <w:r w:rsidRPr="0024057F">
        <w:rPr>
          <w:lang w:val="el-GR"/>
        </w:rPr>
        <w:t xml:space="preserve">Συμπληρώστε τα κενά (Α- Μ) ώστε να επιτυγχάνεται αυτό που περιγράφτηκε παραπάνω.       </w:t>
      </w:r>
      <w:r w:rsidRPr="0024057F">
        <w:rPr>
          <w:b/>
          <w:lang w:val="el-GR"/>
        </w:rPr>
        <w:t>(Μ: 12/40)</w:t>
      </w:r>
    </w:p>
    <w:p w:rsidR="0024057F" w:rsidRPr="0024057F" w:rsidRDefault="0024057F" w:rsidP="0024057F">
      <w:pPr>
        <w:jc w:val="both"/>
        <w:rPr>
          <w:lang w:val="el-GR"/>
        </w:rPr>
      </w:pPr>
      <w:r w:rsidRPr="0024057F">
        <w:rPr>
          <w:b/>
          <w:lang w:val="el-GR"/>
        </w:rPr>
        <w:t xml:space="preserve">Α4. </w:t>
      </w:r>
      <w:r w:rsidRPr="0024057F">
        <w:rPr>
          <w:lang w:val="el-GR"/>
        </w:rPr>
        <w:t>Το παρακάτω τμήμα αλγορίθμου διαχειρίζεται τα στοιχεία ενός πίνακα Π[10] που περιέχει θετικούς ακέραιους. Περιγράψτε σε 1-2 γραμμές τη λειτουργία του.</w:t>
      </w:r>
      <w:r>
        <w:rPr>
          <w:b/>
          <w:lang w:val="el-GR"/>
        </w:rPr>
        <w:tab/>
      </w:r>
      <w:r>
        <w:rPr>
          <w:b/>
          <w:lang w:val="el-GR"/>
        </w:rPr>
        <w:tab/>
      </w:r>
      <w:r>
        <w:rPr>
          <w:b/>
          <w:lang w:val="el-GR"/>
        </w:rPr>
        <w:tab/>
      </w:r>
      <w:r>
        <w:rPr>
          <w:b/>
          <w:lang w:val="el-GR"/>
        </w:rPr>
        <w:tab/>
      </w:r>
      <w:r>
        <w:rPr>
          <w:b/>
          <w:lang w:val="el-GR"/>
        </w:rPr>
        <w:tab/>
      </w:r>
      <w:r w:rsidRPr="0024057F">
        <w:rPr>
          <w:b/>
          <w:lang w:val="el-GR"/>
        </w:rPr>
        <w:t>(Μ:</w:t>
      </w:r>
      <w:r>
        <w:rPr>
          <w:b/>
          <w:lang w:val="el-GR"/>
        </w:rPr>
        <w:t xml:space="preserve"> 7</w:t>
      </w:r>
      <w:r w:rsidRPr="0024057F">
        <w:rPr>
          <w:b/>
          <w:lang w:val="el-GR"/>
        </w:rPr>
        <w:t>/40)</w:t>
      </w:r>
    </w:p>
    <w:tbl>
      <w:tblPr>
        <w:tblStyle w:val="a3"/>
        <w:tblW w:w="0" w:type="auto"/>
        <w:jc w:val="center"/>
        <w:tblLook w:val="04A0"/>
      </w:tblPr>
      <w:tblGrid>
        <w:gridCol w:w="6715"/>
      </w:tblGrid>
      <w:tr w:rsidR="0024057F" w:rsidRPr="00500C82" w:rsidTr="0024057F">
        <w:trPr>
          <w:jc w:val="center"/>
        </w:trPr>
        <w:tc>
          <w:tcPr>
            <w:tcW w:w="999" w:type="dxa"/>
          </w:tcPr>
          <w:p w:rsidR="0024057F" w:rsidRPr="006D3886" w:rsidRDefault="0024057F" w:rsidP="0024057F">
            <w:pPr>
              <w:rPr>
                <w:b/>
                <w:sz w:val="20"/>
                <w:szCs w:val="20"/>
                <w:lang w:val="el-GR"/>
              </w:rPr>
            </w:pPr>
            <w:r w:rsidRPr="006D3886">
              <w:rPr>
                <w:rFonts w:ascii="Lucida Console" w:hAnsi="Lucida Console" w:cs="Courier New"/>
                <w:color w:val="000000"/>
                <w:sz w:val="20"/>
                <w:szCs w:val="20"/>
                <w:lang w:val="el-GR"/>
              </w:rPr>
              <w:lastRenderedPageBreak/>
              <w:t>ι</w:t>
            </w:r>
            <w:r w:rsidRPr="006D3886">
              <w:rPr>
                <w:rFonts w:ascii="Lucida Console" w:hAnsi="Lucida Console" w:cs="Courier New"/>
                <w:color w:val="000000"/>
                <w:sz w:val="20"/>
                <w:szCs w:val="20"/>
              </w:rPr>
              <w:t> </w:t>
            </w:r>
            <w:r w:rsidRPr="006D3886">
              <w:rPr>
                <w:rFonts w:ascii="Lucida Console" w:hAnsi="Lucida Console" w:cs="Courier New"/>
                <w:b/>
                <w:bCs/>
                <w:color w:val="FF0000"/>
                <w:sz w:val="20"/>
                <w:szCs w:val="20"/>
                <w:lang w:val="el-GR"/>
              </w:rPr>
              <w:t>←</w:t>
            </w:r>
            <w:r w:rsidRPr="006D3886">
              <w:rPr>
                <w:rFonts w:ascii="Lucida Console" w:hAnsi="Lucida Console" w:cs="Courier New"/>
                <w:color w:val="000000"/>
                <w:sz w:val="20"/>
                <w:szCs w:val="20"/>
              </w:rPr>
              <w:t> </w:t>
            </w:r>
            <w:r w:rsidRPr="006D3886">
              <w:rPr>
                <w:rFonts w:ascii="Lucida Console" w:hAnsi="Lucida Console" w:cs="Courier New"/>
                <w:color w:val="008000"/>
                <w:sz w:val="20"/>
                <w:szCs w:val="20"/>
                <w:lang w:val="el-GR"/>
              </w:rPr>
              <w:t>1</w:t>
            </w:r>
            <w:r w:rsidRPr="006D3886">
              <w:rPr>
                <w:rFonts w:ascii="Lucida Console" w:hAnsi="Lucida Console" w:cs="Courier New"/>
                <w:color w:val="000000"/>
                <w:sz w:val="20"/>
                <w:szCs w:val="20"/>
                <w:lang w:val="el-GR"/>
              </w:rPr>
              <w:br/>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10</w:t>
            </w:r>
            <w:r w:rsidRPr="006D3886">
              <w:rPr>
                <w:rFonts w:ascii="Lucida Console" w:hAnsi="Lucida Console" w:cs="Courier New"/>
                <w:color w:val="000000"/>
                <w:lang w:val="el-GR"/>
              </w:rPr>
              <w:br/>
            </w:r>
            <w:r w:rsidRPr="006D3886">
              <w:rPr>
                <w:rFonts w:ascii="Lucida Console" w:hAnsi="Lucida Console" w:cs="Courier New"/>
                <w:b/>
                <w:bCs/>
                <w:color w:val="0000FF"/>
                <w:lang w:val="el-GR"/>
              </w:rPr>
              <w:t>Όσο</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&lt;</w:t>
            </w:r>
            <w:r w:rsidRPr="006D3886">
              <w:rPr>
                <w:rFonts w:ascii="Lucida Console" w:hAnsi="Lucida Console" w:cs="Courier New"/>
                <w:color w:val="000000"/>
              </w:rPr>
              <w:t> </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0000FF"/>
                <w:lang w:val="el-GR"/>
              </w:rPr>
              <w:t>επανάλαβε</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Αν</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ι</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0</w:t>
            </w:r>
            <w:r w:rsidRPr="006D3886">
              <w:rPr>
                <w:rFonts w:ascii="Lucida Console" w:hAnsi="Lucida Console" w:cs="Courier New"/>
                <w:color w:val="000000"/>
              </w:rPr>
              <w:t> </w:t>
            </w:r>
            <w:r w:rsidRPr="006D3886">
              <w:rPr>
                <w:rFonts w:ascii="Lucida Console" w:hAnsi="Lucida Console" w:cs="Courier New"/>
                <w:b/>
                <w:bCs/>
                <w:color w:val="0000FF"/>
                <w:lang w:val="el-GR"/>
              </w:rPr>
              <w:t>και</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rPr>
              <w:t> </w:t>
            </w:r>
            <w:r w:rsidRPr="006D3886">
              <w:rPr>
                <w:rFonts w:ascii="Lucida Console" w:hAnsi="Lucida Console" w:cs="Courier New"/>
                <w:b/>
                <w:bCs/>
                <w:color w:val="0000FF"/>
                <w:lang w:val="el-GR"/>
              </w:rPr>
              <w:t>τότε</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Αντιμετάθεσε</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ι</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αλλιώς_αν</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ι</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0</w:t>
            </w:r>
            <w:r w:rsidRPr="006D3886">
              <w:rPr>
                <w:rFonts w:ascii="Lucida Console" w:hAnsi="Lucida Console" w:cs="Courier New"/>
                <w:color w:val="000000"/>
              </w:rPr>
              <w:t> </w:t>
            </w:r>
            <w:r w:rsidRPr="006D3886">
              <w:rPr>
                <w:rFonts w:ascii="Lucida Console" w:hAnsi="Lucida Console" w:cs="Courier New"/>
                <w:b/>
                <w:bCs/>
                <w:color w:val="0000FF"/>
                <w:lang w:val="el-GR"/>
              </w:rPr>
              <w:t>και</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0</w:t>
            </w:r>
            <w:r w:rsidRPr="006D3886">
              <w:rPr>
                <w:rFonts w:ascii="Lucida Console" w:hAnsi="Lucida Console" w:cs="Courier New"/>
                <w:color w:val="000000"/>
              </w:rPr>
              <w:t> </w:t>
            </w:r>
            <w:r w:rsidRPr="006D3886">
              <w:rPr>
                <w:rFonts w:ascii="Lucida Console" w:hAnsi="Lucida Console" w:cs="Courier New"/>
                <w:b/>
                <w:bCs/>
                <w:color w:val="0000FF"/>
                <w:lang w:val="el-GR"/>
              </w:rPr>
              <w:t>τότε</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αλλιώς_αν</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ι</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rPr>
              <w:t> </w:t>
            </w:r>
            <w:r w:rsidRPr="006D3886">
              <w:rPr>
                <w:rFonts w:ascii="Lucida Console" w:hAnsi="Lucida Console" w:cs="Courier New"/>
                <w:b/>
                <w:bCs/>
                <w:color w:val="0000FF"/>
                <w:lang w:val="el-GR"/>
              </w:rPr>
              <w:t>και</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rPr>
              <w:t>mod</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rPr>
              <w:t> </w:t>
            </w:r>
            <w:r w:rsidRPr="006D3886">
              <w:rPr>
                <w:rFonts w:ascii="Lucida Console" w:hAnsi="Lucida Console" w:cs="Courier New"/>
                <w:b/>
                <w:bCs/>
                <w:color w:val="0000FF"/>
                <w:lang w:val="el-GR"/>
              </w:rPr>
              <w:t>τότε</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αλλιώς</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Τέλος_αν</w:t>
            </w:r>
            <w:r w:rsidRPr="006D3886">
              <w:rPr>
                <w:rFonts w:ascii="Lucida Console" w:hAnsi="Lucida Console" w:cs="Courier New"/>
                <w:color w:val="000000"/>
                <w:lang w:val="el-GR"/>
              </w:rPr>
              <w:br/>
            </w:r>
            <w:r w:rsidRPr="006D3886">
              <w:rPr>
                <w:rFonts w:ascii="Lucida Console" w:hAnsi="Lucida Console" w:cs="Courier New"/>
                <w:b/>
                <w:bCs/>
                <w:color w:val="0000FF"/>
                <w:lang w:val="el-GR"/>
              </w:rPr>
              <w:t>Τέλος_επανάληψης</w:t>
            </w:r>
          </w:p>
        </w:tc>
      </w:tr>
    </w:tbl>
    <w:p w:rsidR="002D360F" w:rsidRDefault="002D360F" w:rsidP="00A072CF">
      <w:pPr>
        <w:spacing w:line="240" w:lineRule="auto"/>
        <w:contextualSpacing/>
        <w:rPr>
          <w:b/>
          <w:lang w:val="el-GR"/>
        </w:rPr>
      </w:pPr>
    </w:p>
    <w:p w:rsidR="00A072CF" w:rsidRPr="0024057F" w:rsidRDefault="00401B67" w:rsidP="00A072CF">
      <w:pPr>
        <w:spacing w:line="240" w:lineRule="auto"/>
        <w:contextualSpacing/>
        <w:rPr>
          <w:b/>
          <w:lang w:val="el-GR"/>
        </w:rPr>
      </w:pPr>
      <w:r w:rsidRPr="0024057F">
        <w:rPr>
          <w:b/>
          <w:lang w:val="el-GR"/>
        </w:rPr>
        <w:t>ΘΕΜΑ Β</w:t>
      </w:r>
    </w:p>
    <w:p w:rsidR="00401B67" w:rsidRPr="0024057F" w:rsidRDefault="00401B67" w:rsidP="00A072CF">
      <w:pPr>
        <w:spacing w:line="240" w:lineRule="auto"/>
        <w:contextualSpacing/>
        <w:rPr>
          <w:b/>
          <w:lang w:val="el-GR"/>
        </w:rPr>
      </w:pPr>
      <w:r w:rsidRPr="0024057F">
        <w:rPr>
          <w:b/>
          <w:lang w:val="el-GR"/>
        </w:rPr>
        <w:t xml:space="preserve">Β1. </w:t>
      </w:r>
      <w:r w:rsidRPr="0024057F">
        <w:rPr>
          <w:lang w:val="el-GR"/>
        </w:rPr>
        <w:t xml:space="preserve">Να κάνετε το </w:t>
      </w:r>
      <w:r w:rsidRPr="0024057F">
        <w:rPr>
          <w:b/>
          <w:lang w:val="el-GR"/>
        </w:rPr>
        <w:t>διάγραμμα ροής</w:t>
      </w:r>
      <w:r w:rsidRPr="0024057F">
        <w:rPr>
          <w:lang w:val="el-GR"/>
        </w:rPr>
        <w:t xml:space="preserve"> του παρακάτω </w:t>
      </w:r>
      <w:r w:rsidR="006A04E6" w:rsidRPr="0024057F">
        <w:rPr>
          <w:lang w:val="el-GR"/>
        </w:rPr>
        <w:t xml:space="preserve">τμήματος </w:t>
      </w:r>
      <w:r w:rsidRPr="0024057F">
        <w:rPr>
          <w:lang w:val="el-GR"/>
        </w:rPr>
        <w:t>αλγορίθμου ο οποίος αποτελεί παραλλαγή του αλγορίθμου ταξινόμησης φυσαλίδας ή ευθείας ανταλλαγής.</w:t>
      </w:r>
      <w:r w:rsidR="0024057F">
        <w:rPr>
          <w:lang w:val="el-GR"/>
        </w:rPr>
        <w:tab/>
      </w:r>
      <w:r w:rsidR="0024057F">
        <w:rPr>
          <w:lang w:val="el-GR"/>
        </w:rPr>
        <w:tab/>
      </w:r>
      <w:r w:rsidR="0024057F">
        <w:rPr>
          <w:lang w:val="el-GR"/>
        </w:rPr>
        <w:tab/>
      </w:r>
      <w:r w:rsidR="0024057F">
        <w:rPr>
          <w:lang w:val="el-GR"/>
        </w:rPr>
        <w:tab/>
      </w:r>
      <w:r w:rsidR="0024057F">
        <w:rPr>
          <w:lang w:val="el-GR"/>
        </w:rPr>
        <w:tab/>
      </w:r>
      <w:r w:rsidR="0024057F" w:rsidRPr="0024057F">
        <w:rPr>
          <w:b/>
          <w:lang w:val="el-GR"/>
        </w:rPr>
        <w:t>(M: 10/20)</w:t>
      </w:r>
    </w:p>
    <w:tbl>
      <w:tblPr>
        <w:tblStyle w:val="a3"/>
        <w:tblW w:w="0" w:type="auto"/>
        <w:jc w:val="center"/>
        <w:tblLook w:val="04A0"/>
      </w:tblPr>
      <w:tblGrid>
        <w:gridCol w:w="4991"/>
      </w:tblGrid>
      <w:tr w:rsidR="006A04E6" w:rsidRPr="00500C82" w:rsidTr="0024057F">
        <w:trPr>
          <w:jc w:val="center"/>
        </w:trPr>
        <w:tc>
          <w:tcPr>
            <w:tcW w:w="0" w:type="auto"/>
          </w:tcPr>
          <w:p w:rsidR="006A04E6" w:rsidRPr="006D3886" w:rsidRDefault="006A04E6" w:rsidP="00A072CF">
            <w:pPr>
              <w:contextualSpacing/>
              <w:rPr>
                <w:b/>
                <w:lang w:val="el-GR"/>
              </w:rPr>
            </w:pP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2</w:t>
            </w:r>
            <w:r w:rsidRPr="006D3886">
              <w:rPr>
                <w:rFonts w:ascii="Lucida Console" w:hAnsi="Lucida Console" w:cs="Courier New"/>
                <w:color w:val="000000"/>
                <w:lang w:val="el-GR"/>
              </w:rPr>
              <w:br/>
            </w:r>
            <w:r w:rsidRPr="006D3886">
              <w:rPr>
                <w:rFonts w:ascii="Lucida Console" w:hAnsi="Lucida Console" w:cs="Courier New"/>
                <w:b/>
                <w:bCs/>
                <w:color w:val="0000FF"/>
                <w:lang w:val="el-GR"/>
              </w:rPr>
              <w:t>Αρχή_επανάληψης</w:t>
            </w:r>
            <w:r w:rsidRPr="006D3886">
              <w:rPr>
                <w:rFonts w:ascii="Lucida Console" w:hAnsi="Lucida Console" w:cs="Courier New"/>
                <w:color w:val="000000"/>
                <w:lang w:val="el-GR"/>
              </w:rPr>
              <w:br/>
            </w:r>
            <w:r w:rsidRPr="006D3886">
              <w:rPr>
                <w:rFonts w:ascii="Lucida Console" w:hAnsi="Lucida Console" w:cs="Courier New"/>
                <w:color w:val="000000"/>
              </w:rPr>
              <w:t> flag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lang w:val="el-GR"/>
              </w:rPr>
              <w:t>Ψευδής</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Για</w:t>
            </w:r>
            <w:r w:rsidRPr="006D3886">
              <w:rPr>
                <w:rFonts w:ascii="Lucida Console" w:hAnsi="Lucida Console" w:cs="Courier New"/>
                <w:color w:val="000000"/>
              </w:rPr>
              <w:t> </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0000FF"/>
                <w:lang w:val="el-GR"/>
              </w:rPr>
              <w:t>από</w:t>
            </w:r>
            <w:r w:rsidRPr="006D3886">
              <w:rPr>
                <w:rFonts w:ascii="Lucida Console" w:hAnsi="Lucida Console" w:cs="Courier New"/>
                <w:color w:val="000000"/>
              </w:rPr>
              <w:t> </w:t>
            </w:r>
            <w:r w:rsidRPr="006D3886">
              <w:rPr>
                <w:rFonts w:ascii="Lucida Console" w:hAnsi="Lucida Console" w:cs="Courier New"/>
                <w:color w:val="008000"/>
                <w:lang w:val="el-GR"/>
              </w:rPr>
              <w:t>10</w:t>
            </w:r>
            <w:r w:rsidRPr="006D3886">
              <w:rPr>
                <w:rFonts w:ascii="Lucida Console" w:hAnsi="Lucida Console" w:cs="Courier New"/>
                <w:color w:val="000000"/>
              </w:rPr>
              <w:t> </w:t>
            </w:r>
            <w:r w:rsidRPr="006D3886">
              <w:rPr>
                <w:rFonts w:ascii="Lucida Console" w:hAnsi="Lucida Console" w:cs="Courier New"/>
                <w:b/>
                <w:bCs/>
                <w:color w:val="0000FF"/>
                <w:lang w:val="el-GR"/>
              </w:rPr>
              <w:t>μέχρι</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0000FF"/>
                <w:lang w:val="el-GR"/>
              </w:rPr>
              <w:t>με_βήμα</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Αν</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FF0000"/>
                <w:lang w:val="el-GR"/>
              </w:rPr>
              <w:t>&gt;</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lang w:val="el-GR"/>
              </w:rPr>
              <w:t>τότε</w:t>
            </w:r>
            <w:r w:rsidRPr="006D3886">
              <w:rPr>
                <w:rFonts w:ascii="Lucida Console" w:hAnsi="Lucida Console" w:cs="Courier New"/>
                <w:color w:val="000000"/>
                <w:lang w:val="el-GR"/>
              </w:rPr>
              <w:br/>
            </w:r>
            <w:r w:rsidRPr="006D3886">
              <w:rPr>
                <w:rFonts w:ascii="Lucida Console" w:hAnsi="Lucida Console" w:cs="Courier New"/>
                <w:color w:val="000000"/>
              </w:rPr>
              <w:t>   temp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Π</w:t>
            </w:r>
            <w:r w:rsidRPr="006D3886">
              <w:rPr>
                <w:rFonts w:ascii="Lucida Console" w:hAnsi="Lucida Console" w:cs="Courier New"/>
                <w:b/>
                <w:bCs/>
                <w:color w:val="FF0000"/>
                <w:lang w:val="el-GR"/>
              </w:rPr>
              <w:t>[</w:t>
            </w:r>
            <w:r w:rsidRPr="006D3886">
              <w:rPr>
                <w:rFonts w:ascii="Lucida Console" w:hAnsi="Lucida Console" w:cs="Courier New"/>
                <w:color w:val="000000"/>
                <w:lang w:val="el-GR"/>
              </w:rPr>
              <w:t>κ</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temp</w:t>
            </w:r>
            <w:r w:rsidRPr="006D3886">
              <w:rPr>
                <w:rFonts w:ascii="Lucida Console" w:hAnsi="Lucida Console" w:cs="Courier New"/>
                <w:color w:val="000000"/>
                <w:lang w:val="el-GR"/>
              </w:rPr>
              <w:br/>
            </w:r>
            <w:r w:rsidRPr="006D3886">
              <w:rPr>
                <w:rFonts w:ascii="Lucida Console" w:hAnsi="Lucida Console" w:cs="Courier New"/>
                <w:color w:val="000000"/>
              </w:rPr>
              <w:t>   flag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lang w:val="el-GR"/>
              </w:rPr>
              <w:t>Αληθής</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Τέλος_αν</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b/>
                <w:bCs/>
                <w:color w:val="0000FF"/>
                <w:lang w:val="el-GR"/>
              </w:rPr>
              <w:t>Τέλος_επανάληψης</w:t>
            </w:r>
            <w:r w:rsidRPr="006D3886">
              <w:rPr>
                <w:rFonts w:ascii="Lucida Console" w:hAnsi="Lucida Console" w:cs="Courier New"/>
                <w:color w:val="000000"/>
                <w:lang w:val="el-GR"/>
              </w:rPr>
              <w:br/>
            </w:r>
            <w:r w:rsidRPr="006D3886">
              <w:rPr>
                <w:rFonts w:ascii="Lucida Console" w:hAnsi="Lucida Console" w:cs="Courier New"/>
                <w:color w:val="000000"/>
              </w:rPr>
              <w:t> </w:t>
            </w:r>
            <w:r w:rsidRPr="006D3886">
              <w:rPr>
                <w:rFonts w:ascii="Lucida Console" w:hAnsi="Lucida Console" w:cs="Courier New"/>
                <w:color w:val="000000"/>
                <w:lang w:val="el-GR"/>
              </w:rPr>
              <w:t xml:space="preserve"> 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color w:val="008000"/>
                <w:lang w:val="el-GR"/>
              </w:rPr>
              <w:t>1</w:t>
            </w:r>
            <w:r w:rsidRPr="006D3886">
              <w:rPr>
                <w:rFonts w:ascii="Lucida Console" w:hAnsi="Lucida Console" w:cs="Courier New"/>
                <w:color w:val="000000"/>
                <w:lang w:val="el-GR"/>
              </w:rPr>
              <w:br/>
            </w:r>
            <w:r w:rsidRPr="006D3886">
              <w:rPr>
                <w:rFonts w:ascii="Lucida Console" w:hAnsi="Lucida Console" w:cs="Courier New"/>
                <w:b/>
                <w:bCs/>
                <w:color w:val="0000FF"/>
                <w:lang w:val="el-GR"/>
              </w:rPr>
              <w:t>Μέχρις_ότου</w:t>
            </w:r>
            <w:r w:rsidRPr="006D3886">
              <w:rPr>
                <w:rFonts w:ascii="Lucida Console" w:hAnsi="Lucida Console" w:cs="Courier New"/>
                <w:color w:val="000000"/>
              </w:rPr>
              <w:t> </w:t>
            </w:r>
            <w:r w:rsidRPr="006D3886">
              <w:rPr>
                <w:rFonts w:ascii="Lucida Console" w:hAnsi="Lucida Console" w:cs="Courier New"/>
                <w:color w:val="000000"/>
                <w:lang w:val="el-GR"/>
              </w:rPr>
              <w:t>ι</w:t>
            </w:r>
            <w:r w:rsidRPr="006D3886">
              <w:rPr>
                <w:rFonts w:ascii="Lucida Console" w:hAnsi="Lucida Console" w:cs="Courier New"/>
                <w:color w:val="000000"/>
              </w:rPr>
              <w:t> </w:t>
            </w:r>
            <w:r w:rsidRPr="006D3886">
              <w:rPr>
                <w:rFonts w:ascii="Lucida Console" w:hAnsi="Lucida Console" w:cs="Courier New"/>
                <w:b/>
                <w:bCs/>
                <w:color w:val="FF0000"/>
                <w:lang w:val="el-GR"/>
              </w:rPr>
              <w:t>&gt;</w:t>
            </w:r>
            <w:r w:rsidRPr="006D3886">
              <w:rPr>
                <w:rFonts w:ascii="Lucida Console" w:hAnsi="Lucida Console" w:cs="Courier New"/>
                <w:color w:val="000000"/>
              </w:rPr>
              <w:t> </w:t>
            </w:r>
            <w:r w:rsidRPr="006D3886">
              <w:rPr>
                <w:rFonts w:ascii="Lucida Console" w:hAnsi="Lucida Console" w:cs="Courier New"/>
                <w:color w:val="008000"/>
                <w:lang w:val="el-GR"/>
              </w:rPr>
              <w:t>10</w:t>
            </w:r>
            <w:r w:rsidRPr="006D3886">
              <w:rPr>
                <w:rFonts w:ascii="Lucida Console" w:hAnsi="Lucida Console" w:cs="Courier New"/>
                <w:color w:val="000000"/>
              </w:rPr>
              <w:t> </w:t>
            </w:r>
            <w:r w:rsidRPr="006D3886">
              <w:rPr>
                <w:rFonts w:ascii="Lucida Console" w:hAnsi="Lucida Console" w:cs="Courier New"/>
                <w:b/>
                <w:bCs/>
                <w:color w:val="0000FF"/>
                <w:lang w:val="el-GR"/>
              </w:rPr>
              <w:t>και</w:t>
            </w:r>
            <w:r w:rsidRPr="006D3886">
              <w:rPr>
                <w:rFonts w:ascii="Lucida Console" w:hAnsi="Lucida Console" w:cs="Courier New"/>
                <w:color w:val="000000"/>
              </w:rPr>
              <w:t> flag </w:t>
            </w:r>
            <w:r w:rsidRPr="006D3886">
              <w:rPr>
                <w:rFonts w:ascii="Lucida Console" w:hAnsi="Lucida Console" w:cs="Courier New"/>
                <w:b/>
                <w:bCs/>
                <w:color w:val="FF0000"/>
                <w:lang w:val="el-GR"/>
              </w:rPr>
              <w:t>=</w:t>
            </w:r>
            <w:r w:rsidRPr="006D3886">
              <w:rPr>
                <w:rFonts w:ascii="Lucida Console" w:hAnsi="Lucida Console" w:cs="Courier New"/>
                <w:color w:val="000000"/>
              </w:rPr>
              <w:t> </w:t>
            </w:r>
            <w:r w:rsidRPr="006D3886">
              <w:rPr>
                <w:rFonts w:ascii="Lucida Console" w:hAnsi="Lucida Console" w:cs="Courier New"/>
                <w:b/>
                <w:bCs/>
                <w:color w:val="0000FF"/>
                <w:lang w:val="el-GR"/>
              </w:rPr>
              <w:t>Ψευδής</w:t>
            </w:r>
          </w:p>
        </w:tc>
      </w:tr>
    </w:tbl>
    <w:p w:rsidR="006D3886" w:rsidRDefault="006D3886" w:rsidP="00B656A3">
      <w:pPr>
        <w:spacing w:line="240" w:lineRule="auto"/>
        <w:contextualSpacing/>
        <w:jc w:val="both"/>
        <w:rPr>
          <w:b/>
          <w:lang w:val="el-GR"/>
        </w:rPr>
      </w:pPr>
    </w:p>
    <w:p w:rsidR="00B656A3" w:rsidRPr="0024057F" w:rsidRDefault="00B656A3" w:rsidP="00B656A3">
      <w:pPr>
        <w:spacing w:line="240" w:lineRule="auto"/>
        <w:contextualSpacing/>
        <w:jc w:val="both"/>
        <w:rPr>
          <w:lang w:val="el-GR"/>
        </w:rPr>
      </w:pPr>
      <w:r w:rsidRPr="0024057F">
        <w:rPr>
          <w:b/>
          <w:lang w:val="el-GR"/>
        </w:rPr>
        <w:t xml:space="preserve">Β2. </w:t>
      </w:r>
      <w:r w:rsidRPr="0024057F">
        <w:rPr>
          <w:lang w:val="el-GR"/>
        </w:rPr>
        <w:t xml:space="preserve">Δίνονται οι πίνακες </w:t>
      </w:r>
      <w:r w:rsidRPr="0024057F">
        <w:rPr>
          <w:b/>
        </w:rPr>
        <w:t>DATA</w:t>
      </w:r>
      <w:r w:rsidRPr="0024057F">
        <w:rPr>
          <w:b/>
          <w:lang w:val="el-GR"/>
        </w:rPr>
        <w:t xml:space="preserve">[7], </w:t>
      </w:r>
      <w:r w:rsidRPr="0024057F">
        <w:rPr>
          <w:b/>
        </w:rPr>
        <w:t>L</w:t>
      </w:r>
      <w:r w:rsidRPr="0024057F">
        <w:rPr>
          <w:b/>
          <w:lang w:val="el-GR"/>
        </w:rPr>
        <w:t xml:space="preserve">[7] , </w:t>
      </w:r>
      <w:r w:rsidRPr="0024057F">
        <w:rPr>
          <w:b/>
        </w:rPr>
        <w:t>R</w:t>
      </w:r>
      <w:r w:rsidRPr="0024057F">
        <w:rPr>
          <w:b/>
          <w:lang w:val="el-GR"/>
        </w:rPr>
        <w:t>[7]</w:t>
      </w:r>
      <w:r w:rsidRPr="0024057F">
        <w:rPr>
          <w:lang w:val="el-GR"/>
        </w:rPr>
        <w:t>, οι οποίοι περιέχουν δεδομένα, όπως φαίνονται παρακάτω:</w:t>
      </w:r>
    </w:p>
    <w:tbl>
      <w:tblPr>
        <w:tblStyle w:val="a3"/>
        <w:tblW w:w="0" w:type="auto"/>
        <w:tblLook w:val="04A0"/>
      </w:tblPr>
      <w:tblGrid>
        <w:gridCol w:w="4428"/>
        <w:gridCol w:w="5148"/>
      </w:tblGrid>
      <w:tr w:rsidR="00B656A3" w:rsidRPr="00500C82" w:rsidTr="00B656A3">
        <w:tc>
          <w:tcPr>
            <w:tcW w:w="4428" w:type="dxa"/>
          </w:tcPr>
          <w:p w:rsidR="00B656A3" w:rsidRPr="0024057F" w:rsidRDefault="00B656A3" w:rsidP="00B656A3">
            <w:pPr>
              <w:contextualSpacing/>
              <w:rPr>
                <w:b/>
                <w:lang w:val="el-GR"/>
              </w:rPr>
            </w:pPr>
            <w:r w:rsidRPr="0024057F">
              <w:rPr>
                <w:b/>
                <w:lang w:val="el-GR"/>
              </w:rPr>
              <w:t>1      2      3     4      5      6     7</w:t>
            </w:r>
          </w:p>
          <w:tbl>
            <w:tblPr>
              <w:tblStyle w:val="a3"/>
              <w:tblpPr w:leftFromText="180" w:rightFromText="180" w:vertAnchor="text" w:horzAnchor="margin" w:tblpY="196"/>
              <w:tblW w:w="0" w:type="auto"/>
              <w:tblLook w:val="04A0"/>
            </w:tblPr>
            <w:tblGrid>
              <w:gridCol w:w="427"/>
              <w:gridCol w:w="453"/>
              <w:gridCol w:w="446"/>
              <w:gridCol w:w="433"/>
              <w:gridCol w:w="381"/>
              <w:gridCol w:w="440"/>
              <w:gridCol w:w="472"/>
            </w:tblGrid>
            <w:tr w:rsidR="00B656A3" w:rsidRPr="00500C82" w:rsidTr="00504EE0">
              <w:tc>
                <w:tcPr>
                  <w:tcW w:w="427" w:type="dxa"/>
                </w:tcPr>
                <w:p w:rsidR="00B656A3" w:rsidRPr="0024057F" w:rsidRDefault="00B656A3" w:rsidP="00B656A3">
                  <w:pPr>
                    <w:contextualSpacing/>
                    <w:jc w:val="center"/>
                    <w:rPr>
                      <w:b/>
                      <w:lang w:val="el-GR"/>
                    </w:rPr>
                  </w:pPr>
                  <w:r w:rsidRPr="0024057F">
                    <w:rPr>
                      <w:b/>
                      <w:lang w:val="el-GR"/>
                    </w:rPr>
                    <w:t>Σ</w:t>
                  </w:r>
                </w:p>
              </w:tc>
              <w:tc>
                <w:tcPr>
                  <w:tcW w:w="453" w:type="dxa"/>
                </w:tcPr>
                <w:p w:rsidR="00B656A3" w:rsidRPr="0024057F" w:rsidRDefault="00B656A3" w:rsidP="00B656A3">
                  <w:pPr>
                    <w:contextualSpacing/>
                    <w:jc w:val="center"/>
                    <w:rPr>
                      <w:b/>
                      <w:lang w:val="el-GR"/>
                    </w:rPr>
                  </w:pPr>
                  <w:r w:rsidRPr="0024057F">
                    <w:rPr>
                      <w:b/>
                      <w:lang w:val="el-GR"/>
                    </w:rPr>
                    <w:t>Α</w:t>
                  </w:r>
                </w:p>
              </w:tc>
              <w:tc>
                <w:tcPr>
                  <w:tcW w:w="446" w:type="dxa"/>
                </w:tcPr>
                <w:p w:rsidR="00B656A3" w:rsidRPr="0024057F" w:rsidRDefault="00B656A3" w:rsidP="00B656A3">
                  <w:pPr>
                    <w:contextualSpacing/>
                    <w:jc w:val="center"/>
                    <w:rPr>
                      <w:b/>
                      <w:lang w:val="el-GR"/>
                    </w:rPr>
                  </w:pPr>
                  <w:r w:rsidRPr="0024057F">
                    <w:rPr>
                      <w:b/>
                      <w:lang w:val="el-GR"/>
                    </w:rPr>
                    <w:t>Β</w:t>
                  </w:r>
                </w:p>
              </w:tc>
              <w:tc>
                <w:tcPr>
                  <w:tcW w:w="433" w:type="dxa"/>
                </w:tcPr>
                <w:p w:rsidR="00B656A3" w:rsidRPr="0024057F" w:rsidRDefault="00B656A3" w:rsidP="00B656A3">
                  <w:pPr>
                    <w:contextualSpacing/>
                    <w:jc w:val="center"/>
                    <w:rPr>
                      <w:b/>
                      <w:lang w:val="el-GR"/>
                    </w:rPr>
                  </w:pPr>
                  <w:r w:rsidRPr="0024057F">
                    <w:rPr>
                      <w:b/>
                      <w:lang w:val="el-GR"/>
                    </w:rPr>
                    <w:t>Τ</w:t>
                  </w:r>
                </w:p>
              </w:tc>
              <w:tc>
                <w:tcPr>
                  <w:tcW w:w="381" w:type="dxa"/>
                </w:tcPr>
                <w:p w:rsidR="00B656A3" w:rsidRPr="0024057F" w:rsidRDefault="00B656A3" w:rsidP="00B656A3">
                  <w:pPr>
                    <w:contextualSpacing/>
                    <w:jc w:val="center"/>
                    <w:rPr>
                      <w:b/>
                      <w:lang w:val="el-GR"/>
                    </w:rPr>
                  </w:pPr>
                  <w:r w:rsidRPr="0024057F">
                    <w:rPr>
                      <w:b/>
                      <w:lang w:val="el-GR"/>
                    </w:rPr>
                    <w:t>Ι</w:t>
                  </w:r>
                </w:p>
              </w:tc>
              <w:tc>
                <w:tcPr>
                  <w:tcW w:w="440" w:type="dxa"/>
                </w:tcPr>
                <w:p w:rsidR="00B656A3" w:rsidRPr="0024057F" w:rsidRDefault="00B656A3" w:rsidP="00B656A3">
                  <w:pPr>
                    <w:contextualSpacing/>
                    <w:jc w:val="center"/>
                    <w:rPr>
                      <w:b/>
                      <w:lang w:val="el-GR"/>
                    </w:rPr>
                  </w:pPr>
                  <w:r w:rsidRPr="0024057F">
                    <w:rPr>
                      <w:b/>
                      <w:lang w:val="el-GR"/>
                    </w:rPr>
                    <w:t>Κ</w:t>
                  </w:r>
                </w:p>
              </w:tc>
              <w:tc>
                <w:tcPr>
                  <w:tcW w:w="472" w:type="dxa"/>
                </w:tcPr>
                <w:p w:rsidR="00B656A3" w:rsidRPr="0024057F" w:rsidRDefault="00B656A3" w:rsidP="00B656A3">
                  <w:pPr>
                    <w:contextualSpacing/>
                    <w:jc w:val="center"/>
                    <w:rPr>
                      <w:b/>
                      <w:lang w:val="el-GR"/>
                    </w:rPr>
                  </w:pPr>
                  <w:r w:rsidRPr="0024057F">
                    <w:rPr>
                      <w:b/>
                      <w:lang w:val="el-GR"/>
                    </w:rPr>
                    <w:t>Ο</w:t>
                  </w:r>
                </w:p>
              </w:tc>
            </w:tr>
          </w:tbl>
          <w:p w:rsidR="00B656A3" w:rsidRPr="0024057F" w:rsidRDefault="00B656A3" w:rsidP="00B656A3">
            <w:pPr>
              <w:contextualSpacing/>
              <w:rPr>
                <w:b/>
                <w:lang w:val="el-GR"/>
              </w:rPr>
            </w:pPr>
            <w:r w:rsidRPr="0024057F">
              <w:rPr>
                <w:b/>
              </w:rPr>
              <w:t>DATA</w:t>
            </w:r>
          </w:p>
          <w:tbl>
            <w:tblPr>
              <w:tblStyle w:val="a3"/>
              <w:tblpPr w:leftFromText="180" w:rightFromText="180" w:vertAnchor="text" w:horzAnchor="margin" w:tblpY="541"/>
              <w:tblW w:w="0" w:type="auto"/>
              <w:tblLook w:val="04A0"/>
            </w:tblPr>
            <w:tblGrid>
              <w:gridCol w:w="468"/>
              <w:gridCol w:w="450"/>
              <w:gridCol w:w="450"/>
              <w:gridCol w:w="360"/>
              <w:gridCol w:w="450"/>
              <w:gridCol w:w="360"/>
              <w:gridCol w:w="540"/>
            </w:tblGrid>
            <w:tr w:rsidR="00B656A3" w:rsidRPr="0024057F" w:rsidTr="00504EE0">
              <w:tc>
                <w:tcPr>
                  <w:tcW w:w="468" w:type="dxa"/>
                </w:tcPr>
                <w:p w:rsidR="00B656A3" w:rsidRPr="0024057F" w:rsidRDefault="00B656A3" w:rsidP="00B656A3">
                  <w:pPr>
                    <w:contextualSpacing/>
                    <w:jc w:val="center"/>
                    <w:rPr>
                      <w:b/>
                      <w:lang w:val="el-GR"/>
                    </w:rPr>
                  </w:pPr>
                  <w:r w:rsidRPr="0024057F">
                    <w:rPr>
                      <w:b/>
                      <w:lang w:val="el-GR"/>
                    </w:rPr>
                    <w:t>6</w:t>
                  </w:r>
                </w:p>
              </w:tc>
              <w:tc>
                <w:tcPr>
                  <w:tcW w:w="450" w:type="dxa"/>
                </w:tcPr>
                <w:p w:rsidR="00B656A3" w:rsidRPr="0024057F" w:rsidRDefault="00B656A3" w:rsidP="00B656A3">
                  <w:pPr>
                    <w:contextualSpacing/>
                    <w:jc w:val="center"/>
                    <w:rPr>
                      <w:b/>
                      <w:lang w:val="el-GR"/>
                    </w:rPr>
                  </w:pPr>
                  <w:r w:rsidRPr="0024057F">
                    <w:rPr>
                      <w:b/>
                      <w:lang w:val="el-GR"/>
                    </w:rPr>
                    <w:t>1</w:t>
                  </w:r>
                </w:p>
              </w:tc>
              <w:tc>
                <w:tcPr>
                  <w:tcW w:w="450" w:type="dxa"/>
                </w:tcPr>
                <w:p w:rsidR="00B656A3" w:rsidRPr="0024057F" w:rsidRDefault="00B656A3" w:rsidP="00B656A3">
                  <w:pPr>
                    <w:contextualSpacing/>
                    <w:jc w:val="center"/>
                    <w:rPr>
                      <w:b/>
                      <w:lang w:val="el-GR"/>
                    </w:rPr>
                  </w:pPr>
                  <w:r w:rsidRPr="0024057F">
                    <w:rPr>
                      <w:b/>
                      <w:lang w:val="el-GR"/>
                    </w:rPr>
                    <w:t>4</w:t>
                  </w:r>
                </w:p>
              </w:tc>
              <w:tc>
                <w:tcPr>
                  <w:tcW w:w="360" w:type="dxa"/>
                </w:tcPr>
                <w:p w:rsidR="00B656A3" w:rsidRPr="0024057F" w:rsidRDefault="00B656A3" w:rsidP="00B656A3">
                  <w:pPr>
                    <w:contextualSpacing/>
                    <w:jc w:val="center"/>
                    <w:rPr>
                      <w:b/>
                      <w:lang w:val="el-GR"/>
                    </w:rPr>
                  </w:pPr>
                  <w:r w:rsidRPr="0024057F">
                    <w:rPr>
                      <w:b/>
                      <w:lang w:val="el-GR"/>
                    </w:rPr>
                    <w:t>7</w:t>
                  </w:r>
                </w:p>
              </w:tc>
              <w:tc>
                <w:tcPr>
                  <w:tcW w:w="450" w:type="dxa"/>
                </w:tcPr>
                <w:p w:rsidR="00B656A3" w:rsidRPr="0024057F" w:rsidRDefault="00B656A3" w:rsidP="00B656A3">
                  <w:pPr>
                    <w:contextualSpacing/>
                    <w:jc w:val="center"/>
                    <w:rPr>
                      <w:b/>
                      <w:lang w:val="el-GR"/>
                    </w:rPr>
                  </w:pPr>
                  <w:r w:rsidRPr="0024057F">
                    <w:rPr>
                      <w:b/>
                      <w:lang w:val="el-GR"/>
                    </w:rPr>
                    <w:t>3</w:t>
                  </w:r>
                </w:p>
              </w:tc>
              <w:tc>
                <w:tcPr>
                  <w:tcW w:w="360" w:type="dxa"/>
                </w:tcPr>
                <w:p w:rsidR="00B656A3" w:rsidRPr="0024057F" w:rsidRDefault="00B656A3" w:rsidP="00B656A3">
                  <w:pPr>
                    <w:contextualSpacing/>
                    <w:jc w:val="center"/>
                    <w:rPr>
                      <w:b/>
                      <w:lang w:val="el-GR"/>
                    </w:rPr>
                  </w:pPr>
                  <w:r w:rsidRPr="0024057F">
                    <w:rPr>
                      <w:b/>
                      <w:lang w:val="el-GR"/>
                    </w:rPr>
                    <w:t>5</w:t>
                  </w:r>
                </w:p>
              </w:tc>
              <w:tc>
                <w:tcPr>
                  <w:tcW w:w="540" w:type="dxa"/>
                </w:tcPr>
                <w:p w:rsidR="00B656A3" w:rsidRPr="0024057F" w:rsidRDefault="00B656A3" w:rsidP="00B656A3">
                  <w:pPr>
                    <w:contextualSpacing/>
                    <w:jc w:val="center"/>
                    <w:rPr>
                      <w:b/>
                      <w:lang w:val="el-GR"/>
                    </w:rPr>
                  </w:pPr>
                  <w:r w:rsidRPr="0024057F">
                    <w:rPr>
                      <w:b/>
                      <w:lang w:val="el-GR"/>
                    </w:rPr>
                    <w:t>2</w:t>
                  </w:r>
                </w:p>
              </w:tc>
            </w:tr>
          </w:tbl>
          <w:p w:rsidR="00B656A3" w:rsidRPr="0024057F" w:rsidRDefault="00B656A3" w:rsidP="00B656A3">
            <w:pPr>
              <w:contextualSpacing/>
              <w:rPr>
                <w:b/>
                <w:lang w:val="el-GR"/>
              </w:rPr>
            </w:pPr>
          </w:p>
          <w:p w:rsidR="00B656A3" w:rsidRPr="0024057F" w:rsidRDefault="00B656A3" w:rsidP="00B656A3">
            <w:pPr>
              <w:contextualSpacing/>
              <w:rPr>
                <w:b/>
              </w:rPr>
            </w:pPr>
            <w:r w:rsidRPr="0024057F">
              <w:rPr>
                <w:b/>
                <w:lang w:val="el-GR"/>
              </w:rPr>
              <w:t>1      2      3      4     5     6      7</w:t>
            </w:r>
          </w:p>
          <w:p w:rsidR="00B656A3" w:rsidRPr="0024057F" w:rsidRDefault="00B656A3" w:rsidP="00B656A3">
            <w:pPr>
              <w:contextualSpacing/>
              <w:rPr>
                <w:b/>
              </w:rPr>
            </w:pPr>
            <w:r w:rsidRPr="0024057F">
              <w:rPr>
                <w:b/>
              </w:rPr>
              <w:t xml:space="preserve"> L</w:t>
            </w:r>
          </w:p>
          <w:tbl>
            <w:tblPr>
              <w:tblStyle w:val="a3"/>
              <w:tblpPr w:leftFromText="180" w:rightFromText="180" w:vertAnchor="text" w:horzAnchor="margin" w:tblpY="541"/>
              <w:tblW w:w="0" w:type="auto"/>
              <w:tblLook w:val="04A0"/>
            </w:tblPr>
            <w:tblGrid>
              <w:gridCol w:w="468"/>
              <w:gridCol w:w="450"/>
              <w:gridCol w:w="450"/>
              <w:gridCol w:w="360"/>
              <w:gridCol w:w="450"/>
              <w:gridCol w:w="360"/>
              <w:gridCol w:w="540"/>
            </w:tblGrid>
            <w:tr w:rsidR="00B656A3" w:rsidRPr="0024057F" w:rsidTr="00504EE0">
              <w:tc>
                <w:tcPr>
                  <w:tcW w:w="468" w:type="dxa"/>
                </w:tcPr>
                <w:p w:rsidR="00B656A3" w:rsidRPr="0024057F" w:rsidRDefault="00B656A3" w:rsidP="00B656A3">
                  <w:pPr>
                    <w:contextualSpacing/>
                    <w:jc w:val="center"/>
                    <w:rPr>
                      <w:b/>
                    </w:rPr>
                  </w:pPr>
                  <w:r w:rsidRPr="0024057F">
                    <w:rPr>
                      <w:b/>
                    </w:rPr>
                    <w:t>7</w:t>
                  </w:r>
                </w:p>
              </w:tc>
              <w:tc>
                <w:tcPr>
                  <w:tcW w:w="450" w:type="dxa"/>
                </w:tcPr>
                <w:p w:rsidR="00B656A3" w:rsidRPr="0024057F" w:rsidRDefault="00B656A3" w:rsidP="00B656A3">
                  <w:pPr>
                    <w:contextualSpacing/>
                    <w:jc w:val="center"/>
                    <w:rPr>
                      <w:b/>
                    </w:rPr>
                  </w:pPr>
                  <w:r w:rsidRPr="0024057F">
                    <w:rPr>
                      <w:b/>
                    </w:rPr>
                    <w:t>4</w:t>
                  </w:r>
                </w:p>
              </w:tc>
              <w:tc>
                <w:tcPr>
                  <w:tcW w:w="450" w:type="dxa"/>
                </w:tcPr>
                <w:p w:rsidR="00B656A3" w:rsidRPr="0024057F" w:rsidRDefault="00B656A3" w:rsidP="00B656A3">
                  <w:pPr>
                    <w:contextualSpacing/>
                    <w:jc w:val="center"/>
                    <w:rPr>
                      <w:b/>
                    </w:rPr>
                  </w:pPr>
                  <w:r w:rsidRPr="0024057F">
                    <w:rPr>
                      <w:b/>
                    </w:rPr>
                    <w:t>1</w:t>
                  </w:r>
                </w:p>
              </w:tc>
              <w:tc>
                <w:tcPr>
                  <w:tcW w:w="360" w:type="dxa"/>
                </w:tcPr>
                <w:p w:rsidR="00B656A3" w:rsidRPr="0024057F" w:rsidRDefault="00B656A3" w:rsidP="00B656A3">
                  <w:pPr>
                    <w:contextualSpacing/>
                    <w:jc w:val="center"/>
                    <w:rPr>
                      <w:b/>
                    </w:rPr>
                  </w:pPr>
                  <w:r w:rsidRPr="0024057F">
                    <w:rPr>
                      <w:b/>
                    </w:rPr>
                    <w:t>5</w:t>
                  </w:r>
                </w:p>
              </w:tc>
              <w:tc>
                <w:tcPr>
                  <w:tcW w:w="450" w:type="dxa"/>
                </w:tcPr>
                <w:p w:rsidR="00B656A3" w:rsidRPr="0024057F" w:rsidRDefault="00B656A3" w:rsidP="00B656A3">
                  <w:pPr>
                    <w:contextualSpacing/>
                    <w:jc w:val="center"/>
                    <w:rPr>
                      <w:b/>
                      <w:lang w:val="el-GR"/>
                    </w:rPr>
                  </w:pPr>
                  <w:r w:rsidRPr="0024057F">
                    <w:rPr>
                      <w:b/>
                      <w:lang w:val="el-GR"/>
                    </w:rPr>
                    <w:t>3</w:t>
                  </w:r>
                </w:p>
              </w:tc>
              <w:tc>
                <w:tcPr>
                  <w:tcW w:w="360" w:type="dxa"/>
                </w:tcPr>
                <w:p w:rsidR="00B656A3" w:rsidRPr="0024057F" w:rsidRDefault="00B656A3" w:rsidP="00B656A3">
                  <w:pPr>
                    <w:contextualSpacing/>
                    <w:jc w:val="center"/>
                    <w:rPr>
                      <w:b/>
                    </w:rPr>
                  </w:pPr>
                  <w:r w:rsidRPr="0024057F">
                    <w:rPr>
                      <w:b/>
                    </w:rPr>
                    <w:t>2</w:t>
                  </w:r>
                </w:p>
              </w:tc>
              <w:tc>
                <w:tcPr>
                  <w:tcW w:w="540" w:type="dxa"/>
                </w:tcPr>
                <w:p w:rsidR="00B656A3" w:rsidRPr="0024057F" w:rsidRDefault="00B656A3" w:rsidP="00B656A3">
                  <w:pPr>
                    <w:contextualSpacing/>
                    <w:jc w:val="center"/>
                    <w:rPr>
                      <w:b/>
                    </w:rPr>
                  </w:pPr>
                  <w:r w:rsidRPr="0024057F">
                    <w:rPr>
                      <w:b/>
                    </w:rPr>
                    <w:t>6</w:t>
                  </w:r>
                </w:p>
              </w:tc>
            </w:tr>
          </w:tbl>
          <w:p w:rsidR="00B656A3" w:rsidRPr="0024057F" w:rsidRDefault="00B656A3" w:rsidP="00B656A3">
            <w:pPr>
              <w:contextualSpacing/>
              <w:rPr>
                <w:b/>
                <w:lang w:val="el-GR"/>
              </w:rPr>
            </w:pPr>
          </w:p>
          <w:p w:rsidR="00B656A3" w:rsidRPr="0024057F" w:rsidRDefault="00B656A3" w:rsidP="00B656A3">
            <w:pPr>
              <w:contextualSpacing/>
              <w:rPr>
                <w:b/>
              </w:rPr>
            </w:pPr>
            <w:r w:rsidRPr="0024057F">
              <w:rPr>
                <w:b/>
                <w:lang w:val="el-GR"/>
              </w:rPr>
              <w:t>1      2      3     4      5     6      7</w:t>
            </w:r>
            <w:r w:rsidRPr="0024057F">
              <w:rPr>
                <w:b/>
              </w:rPr>
              <w:t>R</w:t>
            </w:r>
          </w:p>
          <w:p w:rsidR="00B656A3" w:rsidRPr="0024057F" w:rsidRDefault="00B656A3" w:rsidP="00B656A3">
            <w:pPr>
              <w:contextualSpacing/>
              <w:jc w:val="both"/>
              <w:rPr>
                <w:lang w:val="el-GR"/>
              </w:rPr>
            </w:pPr>
          </w:p>
          <w:p w:rsidR="00B656A3" w:rsidRPr="0024057F" w:rsidRDefault="00B656A3" w:rsidP="00B656A3">
            <w:pPr>
              <w:contextualSpacing/>
              <w:jc w:val="both"/>
              <w:rPr>
                <w:b/>
                <w:lang w:val="el-GR"/>
              </w:rPr>
            </w:pPr>
          </w:p>
        </w:tc>
        <w:tc>
          <w:tcPr>
            <w:tcW w:w="5148" w:type="dxa"/>
          </w:tcPr>
          <w:p w:rsidR="00B656A3" w:rsidRPr="006D3886" w:rsidRDefault="00B656A3" w:rsidP="006D3886">
            <w:pPr>
              <w:contextualSpacing/>
              <w:rPr>
                <w:rFonts w:ascii="Lucida Console" w:hAnsi="Lucida Console" w:cs="Courier New"/>
                <w:color w:val="000000"/>
                <w:lang w:val="el-GR"/>
              </w:rPr>
            </w:pPr>
            <w:r w:rsidRPr="0024057F">
              <w:rPr>
                <w:rStyle w:val="an"/>
                <w:rFonts w:ascii="Lucida Console" w:hAnsi="Lucida Console" w:cs="Courier New"/>
                <w:lang w:val="el-GR"/>
              </w:rPr>
              <w:t>Γράμμα</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al"/>
                <w:rFonts w:ascii="Lucida Console" w:hAnsi="Lucida Console" w:cs="Courier New"/>
                <w:lang w:val="el-GR"/>
              </w:rPr>
              <w:t>"Ο"</w:t>
            </w:r>
            <w:r w:rsidRPr="0024057F">
              <w:rPr>
                <w:rFonts w:ascii="Lucida Console" w:hAnsi="Lucida Console" w:cs="Courier New"/>
                <w:color w:val="000000"/>
                <w:lang w:val="el-GR"/>
              </w:rPr>
              <w:br/>
            </w:r>
            <w:r w:rsidRPr="0024057F">
              <w:rPr>
                <w:rStyle w:val="an"/>
                <w:rFonts w:ascii="Lucida Console" w:hAnsi="Lucida Console" w:cs="Courier New"/>
                <w:lang w:val="el-GR"/>
              </w:rPr>
              <w:t>Κ</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ak"/>
                <w:rFonts w:ascii="Lucida Console" w:hAnsi="Lucida Console" w:cs="Courier New"/>
                <w:lang w:val="el-GR"/>
              </w:rPr>
              <w:t>1</w:t>
            </w:r>
            <w:r w:rsidRPr="0024057F">
              <w:rPr>
                <w:rFonts w:ascii="Lucida Console" w:hAnsi="Lucida Console" w:cs="Courier New"/>
                <w:color w:val="000000"/>
                <w:lang w:val="el-GR"/>
              </w:rPr>
              <w:br/>
            </w:r>
            <w:r w:rsidRPr="0024057F">
              <w:rPr>
                <w:rStyle w:val="dl"/>
                <w:rFonts w:ascii="Lucida Console" w:hAnsi="Lucida Console" w:cs="Courier New"/>
                <w:lang w:val="el-GR"/>
              </w:rPr>
              <w:t>Όσο</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DATA</w:t>
            </w:r>
            <w:r w:rsidRPr="0024057F">
              <w:rPr>
                <w:rStyle w:val="sb"/>
                <w:rFonts w:ascii="Lucida Console" w:hAnsi="Lucida Console" w:cs="Courier New"/>
                <w:lang w:val="el-GR"/>
              </w:rPr>
              <w:t>[</w:t>
            </w:r>
            <w:r w:rsidRPr="0024057F">
              <w:rPr>
                <w:rStyle w:val="an"/>
                <w:rFonts w:ascii="Lucida Console" w:hAnsi="Lucida Console" w:cs="Courier New"/>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&lt;&gt;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Γράμμα</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επανάλαβε</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Εκτύπωσε</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DATA</w:t>
            </w:r>
            <w:r w:rsidRPr="0024057F">
              <w:rPr>
                <w:rStyle w:val="sb"/>
                <w:rFonts w:ascii="Lucida Console" w:hAnsi="Lucida Console" w:cs="Courier New"/>
                <w:lang w:val="el-GR"/>
              </w:rPr>
              <w:t>[</w:t>
            </w:r>
            <w:r w:rsidRPr="0024057F">
              <w:rPr>
                <w:rStyle w:val="an"/>
                <w:rFonts w:ascii="Lucida Console" w:hAnsi="Lucida Console" w:cs="Courier New"/>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Αν</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DATA</w:t>
            </w:r>
            <w:r w:rsidRPr="0024057F">
              <w:rPr>
                <w:rStyle w:val="sb"/>
                <w:rFonts w:ascii="Lucida Console" w:hAnsi="Lucida Console" w:cs="Courier New"/>
                <w:lang w:val="el-GR"/>
              </w:rPr>
              <w:t>[</w:t>
            </w:r>
            <w:r w:rsidRPr="0024057F">
              <w:rPr>
                <w:rStyle w:val="an"/>
                <w:rFonts w:ascii="Lucida Console" w:hAnsi="Lucida Console" w:cs="Courier New"/>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&gt;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Γράμμα</w:t>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τότε</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Κ</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L</w:t>
            </w:r>
            <w:r w:rsidRPr="0024057F">
              <w:rPr>
                <w:rStyle w:val="sb"/>
                <w:rFonts w:ascii="Lucida Console" w:hAnsi="Lucida Console" w:cs="Courier New"/>
                <w:lang w:val="el-GR"/>
              </w:rPr>
              <w:t>[</w:t>
            </w:r>
            <w:r w:rsidRPr="0024057F">
              <w:rPr>
                <w:rStyle w:val="an"/>
                <w:rFonts w:ascii="Lucida Console" w:hAnsi="Lucida Console" w:cs="Courier New"/>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αλλιώς</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lang w:val="el-GR"/>
              </w:rPr>
              <w:t>Κ</w:t>
            </w:r>
            <w:r w:rsidRPr="0024057F">
              <w:rPr>
                <w:rStyle w:val="HTML"/>
                <w:rFonts w:ascii="Lucida Console" w:eastAsiaTheme="minorHAnsi" w:hAnsi="Lucida Console"/>
                <w:color w:val="000000"/>
                <w:sz w:val="22"/>
                <w:szCs w:val="22"/>
              </w:rPr>
              <w:t> </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R</w:t>
            </w:r>
            <w:r w:rsidRPr="0024057F">
              <w:rPr>
                <w:rStyle w:val="sb"/>
                <w:rFonts w:ascii="Lucida Console" w:hAnsi="Lucida Console" w:cs="Courier New"/>
                <w:lang w:val="el-GR"/>
              </w:rPr>
              <w:t>[</w:t>
            </w:r>
            <w:r w:rsidRPr="0024057F">
              <w:rPr>
                <w:rStyle w:val="an"/>
                <w:rFonts w:ascii="Lucida Console" w:hAnsi="Lucida Console" w:cs="Courier New"/>
                <w:lang w:val="el-GR"/>
              </w:rPr>
              <w:t>Κ</w:t>
            </w:r>
            <w:r w:rsidRPr="0024057F">
              <w:rPr>
                <w:rStyle w:val="sb"/>
                <w:rFonts w:ascii="Lucida Console" w:hAnsi="Lucida Console" w:cs="Courier New"/>
                <w:lang w:val="el-GR"/>
              </w:rPr>
              <w:t>]</w:t>
            </w:r>
            <w:r w:rsidRPr="0024057F">
              <w:rPr>
                <w:rStyle w:val="HTML"/>
                <w:rFonts w:ascii="Lucida Console" w:eastAsiaTheme="minorHAnsi" w:hAnsi="Lucida Console"/>
                <w:color w:val="000000"/>
                <w:sz w:val="22"/>
                <w:szCs w:val="22"/>
              </w:rPr>
              <w:t> </w:t>
            </w:r>
            <w:r w:rsidRPr="0024057F">
              <w:rPr>
                <w:rFonts w:ascii="Lucida Console" w:hAnsi="Lucida Console" w:cs="Courier New"/>
                <w:color w:val="000000"/>
                <w:lang w:val="el-GR"/>
              </w:rPr>
              <w:br/>
            </w:r>
            <w:r w:rsidRPr="0024057F">
              <w:rPr>
                <w:rStyle w:val="HTML"/>
                <w:rFonts w:ascii="Lucida Console" w:eastAsiaTheme="minorHAnsi" w:hAnsi="Lucida Console"/>
                <w:color w:val="000000"/>
                <w:sz w:val="22"/>
                <w:szCs w:val="22"/>
              </w:rPr>
              <w:t> </w:t>
            </w:r>
            <w:r w:rsidRPr="0024057F">
              <w:rPr>
                <w:rStyle w:val="dl"/>
                <w:rFonts w:ascii="Lucida Console" w:hAnsi="Lucida Console" w:cs="Courier New"/>
                <w:lang w:val="el-GR"/>
              </w:rPr>
              <w:t>Τέλος_αν</w:t>
            </w:r>
            <w:r w:rsidRPr="0024057F">
              <w:rPr>
                <w:rFonts w:ascii="Lucida Console" w:hAnsi="Lucida Console" w:cs="Courier New"/>
                <w:color w:val="000000"/>
                <w:lang w:val="el-GR"/>
              </w:rPr>
              <w:br/>
            </w:r>
            <w:r w:rsidRPr="0024057F">
              <w:rPr>
                <w:rStyle w:val="dl"/>
                <w:rFonts w:ascii="Lucida Console" w:hAnsi="Lucida Console" w:cs="Courier New"/>
                <w:lang w:val="el-GR"/>
              </w:rPr>
              <w:t>Τέλος_επανάληψης</w:t>
            </w:r>
            <w:r w:rsidRPr="0024057F">
              <w:rPr>
                <w:rFonts w:ascii="Lucida Console" w:hAnsi="Lucida Console" w:cs="Courier New"/>
                <w:color w:val="000000"/>
                <w:lang w:val="el-GR"/>
              </w:rPr>
              <w:br/>
            </w:r>
            <w:r w:rsidRPr="0024057F">
              <w:rPr>
                <w:rStyle w:val="dl"/>
                <w:rFonts w:ascii="Lucida Console" w:hAnsi="Lucida Console" w:cs="Courier New"/>
                <w:lang w:val="el-GR"/>
              </w:rPr>
              <w:t>Εκτύπωσε</w:t>
            </w:r>
            <w:r w:rsidRPr="0024057F">
              <w:rPr>
                <w:rStyle w:val="HTML"/>
                <w:rFonts w:ascii="Lucida Console" w:eastAsiaTheme="minorHAnsi" w:hAnsi="Lucida Console"/>
                <w:color w:val="000000"/>
                <w:sz w:val="22"/>
                <w:szCs w:val="22"/>
              </w:rPr>
              <w:t> </w:t>
            </w:r>
            <w:r w:rsidRPr="0024057F">
              <w:rPr>
                <w:rStyle w:val="an"/>
                <w:rFonts w:ascii="Lucida Console" w:hAnsi="Lucida Console" w:cs="Courier New"/>
              </w:rPr>
              <w:t>DATA</w:t>
            </w:r>
            <w:r w:rsidRPr="0024057F">
              <w:rPr>
                <w:rStyle w:val="sb"/>
                <w:rFonts w:ascii="Lucida Console" w:hAnsi="Lucida Console" w:cs="Courier New"/>
                <w:lang w:val="el-GR"/>
              </w:rPr>
              <w:t>[</w:t>
            </w:r>
            <w:r w:rsidRPr="0024057F">
              <w:rPr>
                <w:rStyle w:val="an"/>
                <w:rFonts w:ascii="Lucida Console" w:hAnsi="Lucida Console" w:cs="Courier New"/>
                <w:lang w:val="el-GR"/>
              </w:rPr>
              <w:t>Κ]</w:t>
            </w:r>
          </w:p>
        </w:tc>
      </w:tr>
    </w:tbl>
    <w:p w:rsidR="00B656A3" w:rsidRPr="0024057F" w:rsidRDefault="00B656A3" w:rsidP="00B656A3">
      <w:pPr>
        <w:spacing w:line="240" w:lineRule="auto"/>
        <w:contextualSpacing/>
        <w:jc w:val="both"/>
        <w:rPr>
          <w:lang w:val="el-GR"/>
        </w:rPr>
      </w:pPr>
      <w:r w:rsidRPr="0024057F">
        <w:rPr>
          <w:lang w:val="el-GR"/>
        </w:rPr>
        <w:t>Χρησιμοποιώντας τα στοιχεία των παραπάνω πινάκων αριστερά, να εκτελέσετε το τμήμα αλγορίθμου στα δεξιά και να συμπληρώσετε τον πίνακα τιμών. Στο φύλλο απαντήσεών σας να αντιγράψετε τον πίνακα και να τον συμπληρώσετε.</w:t>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Pr>
          <w:b/>
          <w:lang w:val="el-GR"/>
        </w:rPr>
        <w:tab/>
      </w:r>
      <w:r w:rsidR="006D3886" w:rsidRPr="0024057F">
        <w:rPr>
          <w:b/>
        </w:rPr>
        <w:t>(M:</w:t>
      </w:r>
      <w:r w:rsidR="006D3886" w:rsidRPr="0024057F">
        <w:rPr>
          <w:b/>
          <w:lang w:val="el-GR"/>
        </w:rPr>
        <w:t xml:space="preserve"> 10/20)</w:t>
      </w:r>
    </w:p>
    <w:tbl>
      <w:tblPr>
        <w:tblStyle w:val="a3"/>
        <w:tblpPr w:leftFromText="180" w:rightFromText="180" w:vertAnchor="text" w:tblpXSpec="center" w:tblpY="1"/>
        <w:tblOverlap w:val="never"/>
        <w:tblW w:w="0" w:type="auto"/>
        <w:tblLook w:val="04A0"/>
      </w:tblPr>
      <w:tblGrid>
        <w:gridCol w:w="1126"/>
        <w:gridCol w:w="468"/>
        <w:gridCol w:w="2569"/>
      </w:tblGrid>
      <w:tr w:rsidR="00B656A3" w:rsidRPr="0024057F" w:rsidTr="006D3886">
        <w:tc>
          <w:tcPr>
            <w:tcW w:w="1126" w:type="dxa"/>
          </w:tcPr>
          <w:p w:rsidR="00B656A3" w:rsidRPr="0024057F" w:rsidRDefault="00B656A3" w:rsidP="00AB0537">
            <w:pPr>
              <w:contextualSpacing/>
              <w:jc w:val="center"/>
              <w:rPr>
                <w:b/>
                <w:lang w:val="el-GR"/>
              </w:rPr>
            </w:pPr>
            <w:r w:rsidRPr="0024057F">
              <w:rPr>
                <w:b/>
                <w:lang w:val="el-GR"/>
              </w:rPr>
              <w:t>Γράμμα</w:t>
            </w:r>
          </w:p>
        </w:tc>
        <w:tc>
          <w:tcPr>
            <w:tcW w:w="468" w:type="dxa"/>
          </w:tcPr>
          <w:p w:rsidR="00B656A3" w:rsidRPr="0024057F" w:rsidRDefault="00B656A3" w:rsidP="00AB0537">
            <w:pPr>
              <w:contextualSpacing/>
              <w:jc w:val="center"/>
              <w:rPr>
                <w:b/>
                <w:lang w:val="el-GR"/>
              </w:rPr>
            </w:pPr>
            <w:r w:rsidRPr="0024057F">
              <w:rPr>
                <w:b/>
                <w:lang w:val="el-GR"/>
              </w:rPr>
              <w:t>Κ</w:t>
            </w:r>
          </w:p>
        </w:tc>
        <w:tc>
          <w:tcPr>
            <w:tcW w:w="2569" w:type="dxa"/>
          </w:tcPr>
          <w:p w:rsidR="00B656A3" w:rsidRPr="0024057F" w:rsidRDefault="00B656A3" w:rsidP="00AB0537">
            <w:pPr>
              <w:contextualSpacing/>
              <w:jc w:val="center"/>
              <w:rPr>
                <w:b/>
                <w:lang w:val="el-GR"/>
              </w:rPr>
            </w:pPr>
            <w:r w:rsidRPr="0024057F">
              <w:rPr>
                <w:b/>
                <w:lang w:val="el-GR"/>
              </w:rPr>
              <w:t>ΟΘΟΝΗ(ΕΚΤΥΠΩΣΗ)</w:t>
            </w:r>
          </w:p>
        </w:tc>
      </w:tr>
      <w:tr w:rsidR="00B656A3" w:rsidRPr="0024057F" w:rsidTr="006D3886">
        <w:tc>
          <w:tcPr>
            <w:tcW w:w="1126" w:type="dxa"/>
          </w:tcPr>
          <w:p w:rsidR="00B656A3" w:rsidRPr="0024057F" w:rsidRDefault="00B656A3" w:rsidP="00AB0537">
            <w:pPr>
              <w:contextualSpacing/>
              <w:jc w:val="center"/>
            </w:pPr>
            <w:r w:rsidRPr="0024057F">
              <w:t>“</w:t>
            </w:r>
            <w:r w:rsidRPr="0024057F">
              <w:rPr>
                <w:lang w:val="el-GR"/>
              </w:rPr>
              <w:t>Ο</w:t>
            </w:r>
            <w:r w:rsidRPr="0024057F">
              <w:t>”</w:t>
            </w:r>
          </w:p>
        </w:tc>
        <w:tc>
          <w:tcPr>
            <w:tcW w:w="468" w:type="dxa"/>
          </w:tcPr>
          <w:p w:rsidR="00B656A3" w:rsidRPr="0024057F" w:rsidRDefault="00B656A3" w:rsidP="00AB0537">
            <w:pPr>
              <w:contextualSpacing/>
              <w:jc w:val="center"/>
              <w:rPr>
                <w:b/>
                <w:lang w:val="el-GR"/>
              </w:rPr>
            </w:pPr>
          </w:p>
        </w:tc>
        <w:tc>
          <w:tcPr>
            <w:tcW w:w="2569" w:type="dxa"/>
          </w:tcPr>
          <w:p w:rsidR="00B656A3" w:rsidRPr="0024057F" w:rsidRDefault="00B656A3" w:rsidP="00AB0537">
            <w:pPr>
              <w:contextualSpacing/>
              <w:jc w:val="center"/>
              <w:rPr>
                <w:b/>
                <w:lang w:val="el-GR"/>
              </w:rPr>
            </w:pPr>
          </w:p>
        </w:tc>
      </w:tr>
      <w:tr w:rsidR="00B656A3" w:rsidRPr="0024057F" w:rsidTr="006D3886">
        <w:tc>
          <w:tcPr>
            <w:tcW w:w="1126" w:type="dxa"/>
            <w:vMerge w:val="restart"/>
            <w:tcBorders>
              <w:left w:val="nil"/>
            </w:tcBorders>
          </w:tcPr>
          <w:p w:rsidR="00B656A3" w:rsidRPr="0024057F" w:rsidRDefault="00B656A3" w:rsidP="00AB0537">
            <w:pPr>
              <w:contextualSpacing/>
              <w:jc w:val="center"/>
              <w:rPr>
                <w:b/>
                <w:lang w:val="el-GR"/>
              </w:rPr>
            </w:pPr>
          </w:p>
        </w:tc>
        <w:tc>
          <w:tcPr>
            <w:tcW w:w="468" w:type="dxa"/>
          </w:tcPr>
          <w:p w:rsidR="00B656A3" w:rsidRPr="0024057F" w:rsidRDefault="00B656A3" w:rsidP="00AB0537">
            <w:pPr>
              <w:contextualSpacing/>
              <w:jc w:val="center"/>
              <w:rPr>
                <w:b/>
                <w:lang w:val="el-GR"/>
              </w:rPr>
            </w:pPr>
          </w:p>
        </w:tc>
        <w:tc>
          <w:tcPr>
            <w:tcW w:w="2569" w:type="dxa"/>
          </w:tcPr>
          <w:p w:rsidR="00B656A3" w:rsidRPr="0024057F" w:rsidRDefault="00B656A3" w:rsidP="00AB0537">
            <w:pPr>
              <w:contextualSpacing/>
              <w:jc w:val="center"/>
              <w:rPr>
                <w:b/>
                <w:lang w:val="el-GR"/>
              </w:rPr>
            </w:pPr>
          </w:p>
        </w:tc>
      </w:tr>
      <w:tr w:rsidR="00B656A3" w:rsidRPr="0024057F" w:rsidTr="006D3886">
        <w:tc>
          <w:tcPr>
            <w:tcW w:w="1126" w:type="dxa"/>
            <w:vMerge/>
            <w:tcBorders>
              <w:left w:val="nil"/>
            </w:tcBorders>
          </w:tcPr>
          <w:p w:rsidR="00B656A3" w:rsidRPr="0024057F" w:rsidRDefault="00B656A3" w:rsidP="00AB0537">
            <w:pPr>
              <w:contextualSpacing/>
              <w:jc w:val="center"/>
              <w:rPr>
                <w:b/>
                <w:lang w:val="el-GR"/>
              </w:rPr>
            </w:pPr>
          </w:p>
        </w:tc>
        <w:tc>
          <w:tcPr>
            <w:tcW w:w="468" w:type="dxa"/>
          </w:tcPr>
          <w:p w:rsidR="00B656A3" w:rsidRPr="0024057F" w:rsidRDefault="00B656A3" w:rsidP="00AB0537">
            <w:pPr>
              <w:contextualSpacing/>
              <w:jc w:val="center"/>
              <w:rPr>
                <w:b/>
                <w:lang w:val="el-GR"/>
              </w:rPr>
            </w:pPr>
          </w:p>
        </w:tc>
        <w:tc>
          <w:tcPr>
            <w:tcW w:w="2569" w:type="dxa"/>
          </w:tcPr>
          <w:p w:rsidR="00B656A3" w:rsidRPr="0024057F" w:rsidRDefault="00B656A3" w:rsidP="00AB0537">
            <w:pPr>
              <w:contextualSpacing/>
              <w:jc w:val="center"/>
              <w:rPr>
                <w:b/>
                <w:lang w:val="el-GR"/>
              </w:rPr>
            </w:pPr>
          </w:p>
        </w:tc>
      </w:tr>
      <w:tr w:rsidR="00B656A3" w:rsidRPr="0024057F" w:rsidTr="006D3886">
        <w:tc>
          <w:tcPr>
            <w:tcW w:w="1126" w:type="dxa"/>
            <w:vMerge/>
            <w:tcBorders>
              <w:left w:val="nil"/>
              <w:bottom w:val="nil"/>
            </w:tcBorders>
          </w:tcPr>
          <w:p w:rsidR="00B656A3" w:rsidRPr="0024057F" w:rsidRDefault="00B656A3" w:rsidP="00AB0537">
            <w:pPr>
              <w:contextualSpacing/>
              <w:jc w:val="center"/>
              <w:rPr>
                <w:b/>
                <w:lang w:val="el-GR"/>
              </w:rPr>
            </w:pPr>
          </w:p>
        </w:tc>
        <w:tc>
          <w:tcPr>
            <w:tcW w:w="468" w:type="dxa"/>
          </w:tcPr>
          <w:p w:rsidR="00B656A3" w:rsidRPr="0024057F" w:rsidRDefault="00B656A3" w:rsidP="00AB0537">
            <w:pPr>
              <w:contextualSpacing/>
              <w:jc w:val="center"/>
              <w:rPr>
                <w:b/>
                <w:lang w:val="el-GR"/>
              </w:rPr>
            </w:pPr>
          </w:p>
        </w:tc>
        <w:tc>
          <w:tcPr>
            <w:tcW w:w="2569" w:type="dxa"/>
          </w:tcPr>
          <w:p w:rsidR="00B656A3" w:rsidRPr="0024057F" w:rsidRDefault="00B656A3" w:rsidP="00AB0537">
            <w:pPr>
              <w:contextualSpacing/>
              <w:jc w:val="center"/>
              <w:rPr>
                <w:b/>
                <w:lang w:val="el-GR"/>
              </w:rPr>
            </w:pPr>
          </w:p>
        </w:tc>
      </w:tr>
      <w:tr w:rsidR="00B656A3" w:rsidRPr="0024057F" w:rsidTr="006D3886">
        <w:tblPrEx>
          <w:tblLook w:val="0000"/>
        </w:tblPrEx>
        <w:trPr>
          <w:gridBefore w:val="1"/>
          <w:wBefore w:w="1126" w:type="dxa"/>
          <w:trHeight w:val="234"/>
        </w:trPr>
        <w:tc>
          <w:tcPr>
            <w:tcW w:w="468" w:type="dxa"/>
          </w:tcPr>
          <w:p w:rsidR="00B656A3" w:rsidRPr="0024057F" w:rsidRDefault="00B656A3" w:rsidP="00AB0537">
            <w:pPr>
              <w:contextualSpacing/>
              <w:jc w:val="right"/>
              <w:rPr>
                <w:b/>
                <w:lang w:val="el-GR"/>
              </w:rPr>
            </w:pPr>
          </w:p>
        </w:tc>
        <w:tc>
          <w:tcPr>
            <w:tcW w:w="2569" w:type="dxa"/>
          </w:tcPr>
          <w:p w:rsidR="00B656A3" w:rsidRPr="0024057F" w:rsidRDefault="00B656A3" w:rsidP="00AB0537">
            <w:pPr>
              <w:contextualSpacing/>
              <w:jc w:val="right"/>
              <w:rPr>
                <w:b/>
                <w:lang w:val="el-GR"/>
              </w:rPr>
            </w:pPr>
          </w:p>
        </w:tc>
      </w:tr>
    </w:tbl>
    <w:p w:rsidR="00AB0537" w:rsidRPr="0024057F" w:rsidRDefault="00AB0537" w:rsidP="00AB0537">
      <w:pPr>
        <w:spacing w:line="240" w:lineRule="auto"/>
        <w:contextualSpacing/>
        <w:jc w:val="right"/>
        <w:rPr>
          <w:b/>
          <w:lang w:val="el-GR"/>
        </w:rPr>
      </w:pPr>
    </w:p>
    <w:p w:rsidR="00AB0537" w:rsidRPr="0024057F" w:rsidRDefault="00AB0537" w:rsidP="00A072CF">
      <w:pPr>
        <w:spacing w:line="240" w:lineRule="auto"/>
        <w:contextualSpacing/>
        <w:rPr>
          <w:b/>
          <w:lang w:val="el-GR"/>
        </w:rPr>
      </w:pPr>
    </w:p>
    <w:p w:rsidR="00AB0537" w:rsidRPr="0024057F" w:rsidRDefault="00AB0537" w:rsidP="00AB0537">
      <w:pPr>
        <w:rPr>
          <w:lang w:val="el-GR"/>
        </w:rPr>
      </w:pPr>
    </w:p>
    <w:p w:rsidR="006D3886" w:rsidRDefault="006D3886" w:rsidP="002D360F">
      <w:pPr>
        <w:spacing w:line="240" w:lineRule="auto"/>
        <w:contextualSpacing/>
        <w:rPr>
          <w:lang w:val="el-GR"/>
        </w:rPr>
      </w:pPr>
    </w:p>
    <w:p w:rsidR="002D360F" w:rsidRDefault="002D360F" w:rsidP="002D360F">
      <w:pPr>
        <w:spacing w:line="240" w:lineRule="auto"/>
        <w:contextualSpacing/>
        <w:rPr>
          <w:b/>
          <w:lang w:val="el-GR"/>
        </w:rPr>
      </w:pPr>
    </w:p>
    <w:p w:rsidR="00AB0537" w:rsidRDefault="00AB0537" w:rsidP="007C1FDE">
      <w:pPr>
        <w:spacing w:line="240" w:lineRule="auto"/>
        <w:contextualSpacing/>
        <w:rPr>
          <w:b/>
          <w:lang w:val="el-GR"/>
        </w:rPr>
      </w:pPr>
      <w:r w:rsidRPr="0024057F">
        <w:rPr>
          <w:b/>
          <w:lang w:val="el-GR"/>
        </w:rPr>
        <w:lastRenderedPageBreak/>
        <w:t>ΘΕΜΑ Γ</w:t>
      </w:r>
    </w:p>
    <w:p w:rsidR="002D360F" w:rsidRDefault="002D360F" w:rsidP="007C1FDE">
      <w:pPr>
        <w:spacing w:line="240" w:lineRule="auto"/>
        <w:contextualSpacing/>
        <w:jc w:val="both"/>
        <w:rPr>
          <w:lang w:val="el-GR"/>
        </w:rPr>
      </w:pPr>
      <w:r>
        <w:rPr>
          <w:lang w:val="el-GR"/>
        </w:rPr>
        <w:t>Ένας καθηγητής πανεπιστημίου</w:t>
      </w:r>
      <w:r w:rsidR="00406EA8">
        <w:rPr>
          <w:lang w:val="el-GR"/>
        </w:rPr>
        <w:t xml:space="preserve"> εξετάζει τους φοιτητές του σε 15</w:t>
      </w:r>
      <w:r w:rsidR="00AC7DD6">
        <w:rPr>
          <w:lang w:val="el-GR"/>
        </w:rPr>
        <w:t xml:space="preserve"> γραπτά τεστ κατά τη</w:t>
      </w:r>
      <w:r>
        <w:rPr>
          <w:lang w:val="el-GR"/>
        </w:rPr>
        <w:t xml:space="preserve"> διάρκεια του ακαδημαϊκού εξαμήνου</w:t>
      </w:r>
      <w:r w:rsidR="0009223B" w:rsidRPr="0009223B">
        <w:rPr>
          <w:lang w:val="el-GR"/>
        </w:rPr>
        <w:t xml:space="preserve">. </w:t>
      </w:r>
      <w:r w:rsidR="0009223B">
        <w:rPr>
          <w:lang w:val="el-GR"/>
        </w:rPr>
        <w:t>Ο τελικός βαθμός του φοιτητή προκύπτει από το μέσο όρο</w:t>
      </w:r>
      <w:r w:rsidR="007C1FDE">
        <w:rPr>
          <w:lang w:val="el-GR"/>
        </w:rPr>
        <w:t xml:space="preserve"> των γραπτών αν αφαιρεθούν οι 2 μεγαλύτεροι βαθμοί που έγραψε και οι 2 μικρότεροι</w:t>
      </w:r>
      <w:r>
        <w:rPr>
          <w:lang w:val="el-GR"/>
        </w:rPr>
        <w:t>. Αν κάποιος φοιτητής δεν προσέλθει σε κάποιο τεστ τότε θα βαθμολογείται με -1 όπου και η τιμή αυτή είναι ενδεικτική της μη προσέλευσης. Να γίνει αλγόριθμος ο οποίος</w:t>
      </w:r>
      <w:r w:rsidRPr="00AB7661">
        <w:rPr>
          <w:lang w:val="el-GR"/>
        </w:rPr>
        <w:t>:</w:t>
      </w:r>
    </w:p>
    <w:p w:rsidR="002D360F" w:rsidRDefault="002D360F" w:rsidP="007C1FDE">
      <w:pPr>
        <w:pStyle w:val="a6"/>
        <w:numPr>
          <w:ilvl w:val="0"/>
          <w:numId w:val="1"/>
        </w:numPr>
        <w:spacing w:line="240" w:lineRule="auto"/>
        <w:jc w:val="both"/>
        <w:rPr>
          <w:lang w:val="el-GR"/>
        </w:rPr>
      </w:pPr>
      <w:r>
        <w:rPr>
          <w:lang w:val="el-GR"/>
        </w:rPr>
        <w:t>Για ένα φοιτητή να διαβάζει τον βαθμό που έγραψε σε καθένα από τα 15 τεστ ή την τιμή -1 αν δεν προσήλθε σε κάποιο από αυτά, πραγματοποιώντας έλεγχο δεδομένων. Οι βαθμοί είναι ακέραιοι στην κλίμακα [0 – 10].</w:t>
      </w:r>
      <w:r w:rsidR="007C1FDE">
        <w:rPr>
          <w:lang w:val="el-GR"/>
        </w:rPr>
        <w:tab/>
      </w:r>
      <w:r w:rsidR="007C1FDE">
        <w:rPr>
          <w:lang w:val="el-GR"/>
        </w:rPr>
        <w:tab/>
      </w:r>
      <w:r w:rsidR="007C1FDE">
        <w:rPr>
          <w:lang w:val="el-GR"/>
        </w:rPr>
        <w:tab/>
      </w:r>
      <w:r w:rsidR="007C1FDE">
        <w:rPr>
          <w:lang w:val="el-GR"/>
        </w:rPr>
        <w:tab/>
      </w:r>
      <w:r w:rsidR="007C1FDE">
        <w:rPr>
          <w:lang w:val="el-GR"/>
        </w:rPr>
        <w:tab/>
      </w:r>
      <w:r w:rsidR="007C1FDE">
        <w:rPr>
          <w:lang w:val="el-GR"/>
        </w:rPr>
        <w:tab/>
      </w:r>
      <w:r w:rsidR="007C1FDE">
        <w:rPr>
          <w:lang w:val="el-GR"/>
        </w:rPr>
        <w:tab/>
      </w:r>
      <w:r w:rsidR="007C1FDE">
        <w:rPr>
          <w:lang w:val="el-GR"/>
        </w:rPr>
        <w:tab/>
      </w:r>
      <w:r w:rsidR="007C1FDE">
        <w:rPr>
          <w:lang w:val="el-GR"/>
        </w:rPr>
        <w:tab/>
      </w:r>
      <w:r w:rsidR="007C1FDE">
        <w:rPr>
          <w:lang w:val="el-GR"/>
        </w:rPr>
        <w:tab/>
      </w:r>
      <w:r w:rsidR="006F437F">
        <w:t xml:space="preserve">            </w:t>
      </w:r>
      <w:r w:rsidR="007C1FDE" w:rsidRPr="007C1FDE">
        <w:rPr>
          <w:b/>
          <w:lang w:val="el-GR"/>
        </w:rPr>
        <w:t>(Μ</w:t>
      </w:r>
      <w:r w:rsidR="007C1FDE" w:rsidRPr="007C1FDE">
        <w:rPr>
          <w:b/>
        </w:rPr>
        <w:t>:</w:t>
      </w:r>
      <w:r w:rsidR="00E441FC">
        <w:rPr>
          <w:b/>
          <w:lang w:val="el-GR"/>
        </w:rPr>
        <w:t>4</w:t>
      </w:r>
      <w:r w:rsidR="007C1FDE" w:rsidRPr="007C1FDE">
        <w:rPr>
          <w:b/>
          <w:lang w:val="el-GR"/>
        </w:rPr>
        <w:t>/20)</w:t>
      </w:r>
    </w:p>
    <w:p w:rsidR="00500C82" w:rsidRDefault="002D360F" w:rsidP="00500C82">
      <w:pPr>
        <w:pStyle w:val="a6"/>
        <w:numPr>
          <w:ilvl w:val="0"/>
          <w:numId w:val="1"/>
        </w:numPr>
        <w:spacing w:line="240" w:lineRule="auto"/>
        <w:jc w:val="both"/>
        <w:rPr>
          <w:lang w:val="el-GR"/>
        </w:rPr>
      </w:pPr>
      <w:r>
        <w:rPr>
          <w:lang w:val="el-GR"/>
        </w:rPr>
        <w:t>Να υπολογίζει σε πόσα τεστ προσήλθε και</w:t>
      </w:r>
      <w:r w:rsidR="00500C82">
        <w:rPr>
          <w:lang w:val="el-GR"/>
        </w:rPr>
        <w:t xml:space="preserve"> να εμφανίζει το πλήθος τους.</w:t>
      </w:r>
      <w:r w:rsidR="00AD1C2A" w:rsidRPr="00500C82">
        <w:rPr>
          <w:b/>
          <w:lang w:val="el-GR"/>
        </w:rPr>
        <w:t xml:space="preserve">           </w:t>
      </w:r>
      <w:r w:rsidR="00AD1C2A">
        <w:rPr>
          <w:b/>
          <w:lang w:val="el-GR"/>
        </w:rPr>
        <w:tab/>
      </w:r>
      <w:r w:rsidR="00AD1C2A">
        <w:rPr>
          <w:b/>
          <w:lang w:val="el-GR"/>
        </w:rPr>
        <w:tab/>
        <w:t xml:space="preserve">           </w:t>
      </w:r>
      <w:r w:rsidR="00AD1C2A" w:rsidRPr="00500C82">
        <w:rPr>
          <w:b/>
          <w:lang w:val="el-GR"/>
        </w:rPr>
        <w:t xml:space="preserve"> (Μ:</w:t>
      </w:r>
      <w:r w:rsidR="00AD1C2A">
        <w:rPr>
          <w:b/>
          <w:lang w:val="el-GR"/>
        </w:rPr>
        <w:t>2</w:t>
      </w:r>
      <w:r w:rsidR="00AD1C2A" w:rsidRPr="00500C82">
        <w:rPr>
          <w:b/>
          <w:lang w:val="el-GR"/>
        </w:rPr>
        <w:t>/20)</w:t>
      </w:r>
    </w:p>
    <w:p w:rsidR="00500C82" w:rsidRPr="00500C82" w:rsidRDefault="00500C82" w:rsidP="00500C82">
      <w:pPr>
        <w:pStyle w:val="a6"/>
        <w:numPr>
          <w:ilvl w:val="0"/>
          <w:numId w:val="1"/>
        </w:numPr>
        <w:spacing w:line="240" w:lineRule="auto"/>
        <w:jc w:val="both"/>
        <w:rPr>
          <w:lang w:val="el-GR"/>
        </w:rPr>
      </w:pPr>
      <w:r w:rsidRPr="00500C82">
        <w:rPr>
          <w:lang w:val="el-GR"/>
        </w:rPr>
        <w:t>Ν</w:t>
      </w:r>
      <w:r w:rsidR="002D360F" w:rsidRPr="00500C82">
        <w:rPr>
          <w:lang w:val="el-GR"/>
        </w:rPr>
        <w:t>α υπολογίζει τους 2 μεγαλύτερους και τους 2 μικρότερους βαθμούς που έγραψε</w:t>
      </w:r>
      <w:r>
        <w:rPr>
          <w:lang w:val="el-GR"/>
        </w:rPr>
        <w:t xml:space="preserve"> στα τεστ που προσήλθε και να τους εμφανίζει μετά από σύντομο μήνυμα</w:t>
      </w:r>
      <w:r w:rsidR="002D360F" w:rsidRPr="00500C82">
        <w:rPr>
          <w:lang w:val="el-GR"/>
        </w:rPr>
        <w:t>.</w:t>
      </w:r>
      <w:r w:rsidR="007C1FDE" w:rsidRPr="00500C82">
        <w:rPr>
          <w:b/>
          <w:lang w:val="el-GR"/>
        </w:rPr>
        <w:tab/>
      </w:r>
      <w:r w:rsidR="007C1FDE" w:rsidRPr="00500C82">
        <w:rPr>
          <w:b/>
          <w:lang w:val="el-GR"/>
        </w:rPr>
        <w:tab/>
      </w:r>
      <w:r w:rsidR="006F437F" w:rsidRPr="00500C82">
        <w:rPr>
          <w:b/>
          <w:lang w:val="el-GR"/>
        </w:rPr>
        <w:t xml:space="preserve">            </w:t>
      </w:r>
      <w:r w:rsidR="00AD1C2A">
        <w:rPr>
          <w:b/>
          <w:lang w:val="el-GR"/>
        </w:rPr>
        <w:tab/>
      </w:r>
      <w:r w:rsidR="00AD1C2A">
        <w:rPr>
          <w:b/>
          <w:lang w:val="el-GR"/>
        </w:rPr>
        <w:tab/>
      </w:r>
      <w:r w:rsidR="00AD1C2A">
        <w:rPr>
          <w:b/>
          <w:lang w:val="el-GR"/>
        </w:rPr>
        <w:tab/>
      </w:r>
      <w:r w:rsidR="00AD1C2A">
        <w:rPr>
          <w:b/>
          <w:lang w:val="el-GR"/>
        </w:rPr>
        <w:tab/>
        <w:t xml:space="preserve">            </w:t>
      </w:r>
      <w:r w:rsidR="007C1FDE" w:rsidRPr="00500C82">
        <w:rPr>
          <w:b/>
          <w:lang w:val="el-GR"/>
        </w:rPr>
        <w:t>(Μ:</w:t>
      </w:r>
      <w:r w:rsidR="00E441FC" w:rsidRPr="00500C82">
        <w:rPr>
          <w:b/>
          <w:lang w:val="el-GR"/>
        </w:rPr>
        <w:t>6</w:t>
      </w:r>
      <w:r w:rsidR="007C1FDE" w:rsidRPr="00500C82">
        <w:rPr>
          <w:b/>
          <w:lang w:val="el-GR"/>
        </w:rPr>
        <w:t>/20)</w:t>
      </w:r>
    </w:p>
    <w:p w:rsidR="00500C82" w:rsidRDefault="00500C82" w:rsidP="00500C82">
      <w:pPr>
        <w:pStyle w:val="a6"/>
        <w:numPr>
          <w:ilvl w:val="0"/>
          <w:numId w:val="1"/>
        </w:numPr>
        <w:spacing w:line="240" w:lineRule="auto"/>
        <w:jc w:val="both"/>
        <w:rPr>
          <w:lang w:val="el-GR"/>
        </w:rPr>
      </w:pPr>
      <w:r w:rsidRPr="00500C82">
        <w:rPr>
          <w:lang w:val="el-GR"/>
        </w:rPr>
        <w:t>Αν ο αριθμός των τεστ στα οποία προσήλθε ήταν μεγαλύτερος</w:t>
      </w:r>
      <w:r w:rsidR="00AD1C2A">
        <w:rPr>
          <w:lang w:val="el-GR"/>
        </w:rPr>
        <w:t xml:space="preserve"> ή ίσος</w:t>
      </w:r>
      <w:r w:rsidRPr="00500C82">
        <w:rPr>
          <w:lang w:val="el-GR"/>
        </w:rPr>
        <w:t xml:space="preserve"> </w:t>
      </w:r>
      <w:r w:rsidR="00AD1C2A">
        <w:rPr>
          <w:lang w:val="el-GR"/>
        </w:rPr>
        <w:t>του</w:t>
      </w:r>
      <w:r w:rsidRPr="00500C82">
        <w:rPr>
          <w:lang w:val="el-GR"/>
        </w:rPr>
        <w:t xml:space="preserve"> 4 τότε:</w:t>
      </w:r>
    </w:p>
    <w:p w:rsidR="00500C82" w:rsidRDefault="002D360F" w:rsidP="00500C82">
      <w:pPr>
        <w:pStyle w:val="a6"/>
        <w:numPr>
          <w:ilvl w:val="1"/>
          <w:numId w:val="1"/>
        </w:numPr>
        <w:spacing w:line="240" w:lineRule="auto"/>
        <w:jc w:val="both"/>
        <w:rPr>
          <w:lang w:val="el-GR"/>
        </w:rPr>
      </w:pPr>
      <w:r w:rsidRPr="00500C82">
        <w:rPr>
          <w:lang w:val="el-GR"/>
        </w:rPr>
        <w:t>Αν</w:t>
      </w:r>
      <w:r w:rsidR="00500C82">
        <w:rPr>
          <w:lang w:val="el-GR"/>
        </w:rPr>
        <w:t xml:space="preserve"> ήταν τουλάχιστον</w:t>
      </w:r>
      <w:r w:rsidRPr="00500C82">
        <w:rPr>
          <w:lang w:val="el-GR"/>
        </w:rPr>
        <w:t xml:space="preserve"> 13</w:t>
      </w:r>
      <w:r w:rsidR="00500C82">
        <w:rPr>
          <w:lang w:val="el-GR"/>
        </w:rPr>
        <w:t xml:space="preserve">, </w:t>
      </w:r>
      <w:r w:rsidRPr="00500C82">
        <w:rPr>
          <w:lang w:val="el-GR"/>
        </w:rPr>
        <w:t>τότε</w:t>
      </w:r>
      <w:r w:rsidR="00500C82">
        <w:rPr>
          <w:lang w:val="el-GR"/>
        </w:rPr>
        <w:t xml:space="preserve"> να υπολογίζεται και να εμφανίζεται</w:t>
      </w:r>
      <w:r w:rsidRPr="00500C82">
        <w:rPr>
          <w:lang w:val="el-GR"/>
        </w:rPr>
        <w:t xml:space="preserve"> ο τελικός βαθμός </w:t>
      </w:r>
      <w:r w:rsidR="00500C82">
        <w:rPr>
          <w:lang w:val="el-GR"/>
        </w:rPr>
        <w:t xml:space="preserve">του φοιτητή ο οποίος θα είναι ο μέσος όρος των βαθμών που έγραψε αν από αυτούς αφαιρεθούν οι 2 μεγαλύτεροι και οι 2 μικρότεροι βαθμοί του.  </w:t>
      </w:r>
      <w:r w:rsidR="00AD1C2A">
        <w:rPr>
          <w:lang w:val="el-GR"/>
        </w:rPr>
        <w:tab/>
      </w:r>
      <w:r w:rsidR="00AD1C2A">
        <w:rPr>
          <w:lang w:val="el-GR"/>
        </w:rPr>
        <w:tab/>
      </w:r>
      <w:r w:rsidR="00AD1C2A">
        <w:rPr>
          <w:lang w:val="el-GR"/>
        </w:rPr>
        <w:tab/>
      </w:r>
      <w:r w:rsidR="00AD1C2A">
        <w:rPr>
          <w:lang w:val="el-GR"/>
        </w:rPr>
        <w:tab/>
      </w:r>
      <w:r w:rsidR="00AD1C2A">
        <w:rPr>
          <w:lang w:val="el-GR"/>
        </w:rPr>
        <w:tab/>
        <w:t xml:space="preserve">            </w:t>
      </w:r>
      <w:r w:rsidR="00AD1C2A" w:rsidRPr="00500C82">
        <w:rPr>
          <w:b/>
          <w:lang w:val="el-GR"/>
        </w:rPr>
        <w:t>(Μ:</w:t>
      </w:r>
      <w:r w:rsidR="00AD1C2A">
        <w:rPr>
          <w:b/>
          <w:lang w:val="el-GR"/>
        </w:rPr>
        <w:t>2</w:t>
      </w:r>
      <w:r w:rsidR="00AD1C2A" w:rsidRPr="00500C82">
        <w:rPr>
          <w:b/>
          <w:lang w:val="el-GR"/>
        </w:rPr>
        <w:t>/20)</w:t>
      </w:r>
    </w:p>
    <w:p w:rsidR="00500C82" w:rsidRDefault="00500C82" w:rsidP="00500C82">
      <w:pPr>
        <w:pStyle w:val="a6"/>
        <w:numPr>
          <w:ilvl w:val="1"/>
          <w:numId w:val="1"/>
        </w:numPr>
        <w:spacing w:line="240" w:lineRule="auto"/>
        <w:jc w:val="both"/>
        <w:rPr>
          <w:lang w:val="el-GR"/>
        </w:rPr>
      </w:pPr>
      <w:r>
        <w:rPr>
          <w:lang w:val="el-GR"/>
        </w:rPr>
        <w:t xml:space="preserve">Αν ήταν το πολύ 13, τότε να υπολογίζεται και να εμφανίζεται ο </w:t>
      </w:r>
      <w:r w:rsidR="002D360F" w:rsidRPr="00500C82">
        <w:rPr>
          <w:lang w:val="el-GR"/>
        </w:rPr>
        <w:t>μέσος όρος των 2 μικρότερων και 2 μεγαλύτερων βαθμών που έγραψε</w:t>
      </w:r>
      <w:r>
        <w:rPr>
          <w:lang w:val="el-GR"/>
        </w:rPr>
        <w:t xml:space="preserve"> στα τεστ που προσήλθε</w:t>
      </w:r>
      <w:r w:rsidR="002D360F" w:rsidRPr="00500C82">
        <w:rPr>
          <w:lang w:val="el-GR"/>
        </w:rPr>
        <w:t>.</w:t>
      </w:r>
      <w:r w:rsidR="00AD1C2A" w:rsidRPr="00AD1C2A">
        <w:rPr>
          <w:b/>
          <w:lang w:val="el-GR"/>
        </w:rPr>
        <w:t xml:space="preserve"> </w:t>
      </w:r>
      <w:r w:rsidR="00AD1C2A">
        <w:rPr>
          <w:b/>
          <w:lang w:val="el-GR"/>
        </w:rPr>
        <w:tab/>
      </w:r>
      <w:r w:rsidR="00AD1C2A">
        <w:rPr>
          <w:b/>
          <w:lang w:val="el-GR"/>
        </w:rPr>
        <w:tab/>
      </w:r>
      <w:r w:rsidR="00AD1C2A">
        <w:rPr>
          <w:b/>
          <w:lang w:val="el-GR"/>
        </w:rPr>
        <w:tab/>
        <w:t xml:space="preserve">            </w:t>
      </w:r>
      <w:r w:rsidR="00AD1C2A" w:rsidRPr="00500C82">
        <w:rPr>
          <w:b/>
          <w:lang w:val="el-GR"/>
        </w:rPr>
        <w:t>(Μ:</w:t>
      </w:r>
      <w:r w:rsidR="00AD1C2A">
        <w:rPr>
          <w:b/>
          <w:lang w:val="el-GR"/>
        </w:rPr>
        <w:t>2</w:t>
      </w:r>
      <w:r w:rsidR="00AD1C2A" w:rsidRPr="00500C82">
        <w:rPr>
          <w:b/>
          <w:lang w:val="el-GR"/>
        </w:rPr>
        <w:t>/20)</w:t>
      </w:r>
    </w:p>
    <w:p w:rsidR="002D360F" w:rsidRPr="00500C82" w:rsidRDefault="00500C82" w:rsidP="00500C82">
      <w:pPr>
        <w:pStyle w:val="a6"/>
        <w:numPr>
          <w:ilvl w:val="1"/>
          <w:numId w:val="1"/>
        </w:numPr>
        <w:spacing w:line="240" w:lineRule="auto"/>
        <w:jc w:val="both"/>
        <w:rPr>
          <w:lang w:val="el-GR"/>
        </w:rPr>
      </w:pPr>
      <w:r>
        <w:rPr>
          <w:lang w:val="el-GR"/>
        </w:rPr>
        <w:t>Σε κάθε περίπτωση να εμφανίζεται και ένα μήνυμα για το αν ο φοιτητής πέρασε ή όχι το συγκεκριμένο μάθημα. Βαθμός μικρότερος του 5 σημαίνει αποτυχία στο μάθημα</w:t>
      </w:r>
      <w:r w:rsidR="00AD1C2A">
        <w:rPr>
          <w:lang w:val="el-GR"/>
        </w:rPr>
        <w:t xml:space="preserve"> </w:t>
      </w:r>
      <w:r>
        <w:rPr>
          <w:lang w:val="el-GR"/>
        </w:rPr>
        <w:t>(«ΚΟΠΗΚΕ») ενώ το αντίθετο σημαίνει επιτυχία</w:t>
      </w:r>
      <w:r w:rsidR="00AD1C2A">
        <w:rPr>
          <w:lang w:val="el-GR"/>
        </w:rPr>
        <w:t xml:space="preserve"> («ΠΕΡΑΣΕ»)</w:t>
      </w:r>
      <w:r w:rsidR="007C1FDE" w:rsidRPr="00500C82">
        <w:rPr>
          <w:b/>
          <w:lang w:val="el-GR"/>
        </w:rPr>
        <w:tab/>
      </w:r>
      <w:r w:rsidR="007C1FDE" w:rsidRPr="00500C82">
        <w:rPr>
          <w:b/>
          <w:lang w:val="el-GR"/>
        </w:rPr>
        <w:tab/>
      </w:r>
      <w:r w:rsidR="007C1FDE" w:rsidRPr="00500C82">
        <w:rPr>
          <w:b/>
          <w:lang w:val="el-GR"/>
        </w:rPr>
        <w:tab/>
      </w:r>
      <w:r w:rsidR="007C1FDE" w:rsidRPr="00500C82">
        <w:rPr>
          <w:b/>
          <w:lang w:val="el-GR"/>
        </w:rPr>
        <w:tab/>
      </w:r>
      <w:r w:rsidR="006F437F" w:rsidRPr="00500C82">
        <w:rPr>
          <w:b/>
          <w:lang w:val="el-GR"/>
        </w:rPr>
        <w:t xml:space="preserve">                        </w:t>
      </w:r>
      <w:r w:rsidR="00AD1C2A">
        <w:rPr>
          <w:b/>
          <w:lang w:val="el-GR"/>
        </w:rPr>
        <w:tab/>
        <w:t xml:space="preserve">          </w:t>
      </w:r>
      <w:r w:rsidR="006F437F" w:rsidRPr="00500C82">
        <w:rPr>
          <w:b/>
          <w:lang w:val="el-GR"/>
        </w:rPr>
        <w:t xml:space="preserve">  </w:t>
      </w:r>
      <w:r w:rsidR="007C1FDE" w:rsidRPr="00500C82">
        <w:rPr>
          <w:b/>
          <w:lang w:val="el-GR"/>
        </w:rPr>
        <w:t>(Μ:</w:t>
      </w:r>
      <w:r w:rsidR="00AD1C2A">
        <w:rPr>
          <w:b/>
          <w:lang w:val="el-GR"/>
        </w:rPr>
        <w:t>2</w:t>
      </w:r>
      <w:r w:rsidR="007C1FDE" w:rsidRPr="00500C82">
        <w:rPr>
          <w:b/>
          <w:lang w:val="el-GR"/>
        </w:rPr>
        <w:t>/20)</w:t>
      </w:r>
    </w:p>
    <w:p w:rsidR="002D360F" w:rsidRDefault="00AD1C2A" w:rsidP="007C1FDE">
      <w:pPr>
        <w:pStyle w:val="a6"/>
        <w:numPr>
          <w:ilvl w:val="0"/>
          <w:numId w:val="1"/>
        </w:numPr>
        <w:spacing w:line="240" w:lineRule="auto"/>
        <w:jc w:val="both"/>
        <w:rPr>
          <w:lang w:val="el-GR"/>
        </w:rPr>
      </w:pPr>
      <w:r>
        <w:rPr>
          <w:lang w:val="el-GR"/>
        </w:rPr>
        <w:t xml:space="preserve">Αν ο αριθμός στα τεστ στα οποία προσήλθε ήταν μικρότερος </w:t>
      </w:r>
      <w:r w:rsidR="002D360F">
        <w:rPr>
          <w:lang w:val="el-GR"/>
        </w:rPr>
        <w:t xml:space="preserve"> </w:t>
      </w:r>
      <w:r>
        <w:rPr>
          <w:lang w:val="el-GR"/>
        </w:rPr>
        <w:t xml:space="preserve">του 4 τότε ο μαθητής αυτομάτως κόβετε και θα πρέπει να εμφανίζεται το μήνυμα «ΚΟΠΗΚΕ. ΡΑΝΤΕΒΟΥ ΤΟ ΣΕΠΤΕΜΒΡΙΟ».  </w:t>
      </w:r>
      <w:r>
        <w:rPr>
          <w:lang w:val="el-GR"/>
        </w:rPr>
        <w:tab/>
      </w:r>
      <w:r>
        <w:rPr>
          <w:lang w:val="el-GR"/>
        </w:rPr>
        <w:tab/>
        <w:t xml:space="preserve">            </w:t>
      </w:r>
      <w:r w:rsidRPr="00500C82">
        <w:rPr>
          <w:b/>
          <w:lang w:val="el-GR"/>
        </w:rPr>
        <w:t>(Μ:</w:t>
      </w:r>
      <w:r>
        <w:rPr>
          <w:b/>
          <w:lang w:val="el-GR"/>
        </w:rPr>
        <w:t>2</w:t>
      </w:r>
      <w:r w:rsidRPr="00500C82">
        <w:rPr>
          <w:b/>
          <w:lang w:val="el-GR"/>
        </w:rPr>
        <w:t>/20)</w:t>
      </w:r>
    </w:p>
    <w:p w:rsidR="007C1FDE" w:rsidRPr="007C1FDE" w:rsidRDefault="007C1FDE" w:rsidP="007C1FDE">
      <w:pPr>
        <w:spacing w:line="240" w:lineRule="auto"/>
        <w:contextualSpacing/>
        <w:jc w:val="both"/>
        <w:rPr>
          <w:lang w:val="el-GR"/>
        </w:rPr>
      </w:pPr>
      <w:r w:rsidRPr="007C1FDE">
        <w:rPr>
          <w:b/>
          <w:lang w:val="el-GR"/>
        </w:rPr>
        <w:t>Παρατήρηση:</w:t>
      </w:r>
      <w:r w:rsidR="00AD1C2A">
        <w:rPr>
          <w:b/>
          <w:lang w:val="el-GR"/>
        </w:rPr>
        <w:t xml:space="preserve"> </w:t>
      </w:r>
      <w:r>
        <w:rPr>
          <w:lang w:val="el-GR"/>
        </w:rPr>
        <w:t>Δεν υπάρχει περίπτωση ο τρίτος με</w:t>
      </w:r>
      <w:r w:rsidR="00500C82">
        <w:rPr>
          <w:lang w:val="el-GR"/>
        </w:rPr>
        <w:t>γαλύτερος ή ο τρίτος μικρότερος</w:t>
      </w:r>
      <w:r>
        <w:rPr>
          <w:lang w:val="el-GR"/>
        </w:rPr>
        <w:t xml:space="preserve"> βαθμός να είναι ίσος με τους άλλους 2 μεγαλύτερους ή μικρότερους αντίστοιχα.</w:t>
      </w:r>
    </w:p>
    <w:p w:rsidR="006D3886" w:rsidRDefault="006D3886" w:rsidP="00AB0537">
      <w:pPr>
        <w:rPr>
          <w:b/>
          <w:lang w:val="el-GR"/>
        </w:rPr>
      </w:pPr>
    </w:p>
    <w:p w:rsidR="00FF394E" w:rsidRPr="00FF394E" w:rsidRDefault="00FF394E" w:rsidP="00FF394E">
      <w:pPr>
        <w:spacing w:line="240" w:lineRule="auto"/>
        <w:contextualSpacing/>
        <w:rPr>
          <w:b/>
          <w:lang w:val="el-GR"/>
        </w:rPr>
      </w:pPr>
      <w:r>
        <w:rPr>
          <w:b/>
          <w:lang w:val="el-GR"/>
        </w:rPr>
        <w:t>ΘΕΜΑ Δ</w:t>
      </w:r>
    </w:p>
    <w:p w:rsidR="00FF394E" w:rsidRDefault="00271358" w:rsidP="00FF394E">
      <w:pPr>
        <w:spacing w:line="240" w:lineRule="auto"/>
        <w:contextualSpacing/>
        <w:jc w:val="both"/>
        <w:rPr>
          <w:lang w:val="el-GR"/>
        </w:rPr>
      </w:pPr>
      <w:r>
        <w:rPr>
          <w:lang w:val="el-GR"/>
        </w:rPr>
        <w:t>Μια</w:t>
      </w:r>
      <w:r w:rsidR="00FF394E">
        <w:rPr>
          <w:lang w:val="el-GR"/>
        </w:rPr>
        <w:t xml:space="preserve"> ταβέρνα στα Μανάβικα που διαθέτει 20 τραπέζια και 50 διαφορετικά πιάτα έχει αποφασίσει να εξοπλιστεί με </w:t>
      </w:r>
      <w:r w:rsidR="00FF394E">
        <w:t>tablets</w:t>
      </w:r>
      <w:r w:rsidR="00FF394E">
        <w:rPr>
          <w:lang w:val="el-GR"/>
        </w:rPr>
        <w:t>για να διαχειρίζεται ηλεκτρονικά τις παραγγελίες του.</w:t>
      </w:r>
    </w:p>
    <w:p w:rsidR="00FF394E" w:rsidRPr="00ED218D" w:rsidRDefault="00FF394E" w:rsidP="00FF394E">
      <w:pPr>
        <w:spacing w:line="240" w:lineRule="auto"/>
        <w:contextualSpacing/>
        <w:jc w:val="both"/>
        <w:rPr>
          <w:lang w:val="el-GR"/>
        </w:rPr>
      </w:pPr>
      <w:r>
        <w:rPr>
          <w:lang w:val="el-GR"/>
        </w:rPr>
        <w:t>Να γίνει αλγόριθμος ο οποίος</w:t>
      </w:r>
      <w:r w:rsidRPr="00ED218D">
        <w:rPr>
          <w:lang w:val="el-GR"/>
        </w:rPr>
        <w:t>:</w:t>
      </w:r>
    </w:p>
    <w:p w:rsidR="00FF394E" w:rsidRPr="00CB0043" w:rsidRDefault="00FF394E" w:rsidP="00FF394E">
      <w:pPr>
        <w:pStyle w:val="a6"/>
        <w:numPr>
          <w:ilvl w:val="0"/>
          <w:numId w:val="2"/>
        </w:numPr>
        <w:spacing w:after="200" w:line="240" w:lineRule="auto"/>
        <w:jc w:val="both"/>
        <w:rPr>
          <w:lang w:val="el-GR"/>
        </w:rPr>
      </w:pPr>
      <w:r w:rsidRPr="00CB0043">
        <w:rPr>
          <w:lang w:val="el-GR"/>
        </w:rPr>
        <w:t xml:space="preserve">Να δέχεται ως είσοδο τους πίνακες ΜΕΝΟΥ[50], ΤΙΜΗ[50], ΑΠΟΘ[50],  οι οποίοι θα περιέχουν τους τίτλους των πιάτων, την τιμή του κάθε πιάτου και έναν αριθμό που υποδηλώνει </w:t>
      </w:r>
      <w:r>
        <w:rPr>
          <w:lang w:val="el-GR"/>
        </w:rPr>
        <w:t>ποσότητα διαθέσιμων πιάτων</w:t>
      </w:r>
      <w:r w:rsidRPr="00CB0043">
        <w:rPr>
          <w:lang w:val="el-GR"/>
        </w:rPr>
        <w:t>. Για παράδειγμα ΜΕΝΟΥ[1] = “Πατάτες”,</w:t>
      </w:r>
      <w:r w:rsidR="00271358">
        <w:rPr>
          <w:lang w:val="el-GR"/>
        </w:rPr>
        <w:t xml:space="preserve"> ΤΙΜΗ[1] = 2.5 , ΑΠΟΘ[1] = 37 (όπου 37</w:t>
      </w:r>
      <w:r w:rsidRPr="00CB0043">
        <w:rPr>
          <w:lang w:val="el-GR"/>
        </w:rPr>
        <w:t xml:space="preserve"> είναι και οι μερίδες πατάτες που έχει διαθέσιμες προς πώληση).</w:t>
      </w:r>
      <w:r>
        <w:rPr>
          <w:lang w:val="el-GR"/>
        </w:rPr>
        <w:tab/>
      </w:r>
      <w:r>
        <w:rPr>
          <w:lang w:val="el-GR"/>
        </w:rPr>
        <w:tab/>
      </w:r>
      <w:r>
        <w:rPr>
          <w:lang w:val="el-GR"/>
        </w:rPr>
        <w:tab/>
      </w:r>
      <w:r>
        <w:rPr>
          <w:lang w:val="el-GR"/>
        </w:rPr>
        <w:tab/>
      </w:r>
      <w:r>
        <w:rPr>
          <w:lang w:val="el-GR"/>
        </w:rPr>
        <w:tab/>
      </w:r>
      <w:r w:rsidR="006F437F" w:rsidRPr="006F437F">
        <w:rPr>
          <w:lang w:val="el-GR"/>
        </w:rPr>
        <w:t xml:space="preserve">           </w:t>
      </w:r>
      <w:r w:rsidRPr="008C0BEB">
        <w:rPr>
          <w:b/>
          <w:lang w:val="el-GR"/>
        </w:rPr>
        <w:t>(Μ</w:t>
      </w:r>
      <w:r w:rsidRPr="00271358">
        <w:rPr>
          <w:b/>
          <w:lang w:val="el-GR"/>
        </w:rPr>
        <w:t>:</w:t>
      </w:r>
      <w:r>
        <w:rPr>
          <w:b/>
          <w:lang w:val="el-GR"/>
        </w:rPr>
        <w:t xml:space="preserve"> 1</w:t>
      </w:r>
      <w:r w:rsidRPr="008C0BEB">
        <w:rPr>
          <w:b/>
          <w:lang w:val="el-GR"/>
        </w:rPr>
        <w:t>/20)</w:t>
      </w:r>
    </w:p>
    <w:p w:rsidR="00FF394E" w:rsidRDefault="00FF394E" w:rsidP="00FF394E">
      <w:pPr>
        <w:pStyle w:val="a6"/>
        <w:numPr>
          <w:ilvl w:val="0"/>
          <w:numId w:val="2"/>
        </w:numPr>
        <w:spacing w:after="200" w:line="240" w:lineRule="auto"/>
        <w:jc w:val="both"/>
        <w:rPr>
          <w:lang w:val="el-GR"/>
        </w:rPr>
      </w:pPr>
      <w:r w:rsidRPr="00CB0043">
        <w:rPr>
          <w:lang w:val="el-GR"/>
        </w:rPr>
        <w:t>Να αρχικοποιεί έναν πίνακα ΤΡΑΠ[20] εισάγοντας σε όλες τις θέσεις του την τιμή «Δ»</w:t>
      </w:r>
      <w:r w:rsidR="00271358">
        <w:rPr>
          <w:lang w:val="el-GR"/>
        </w:rPr>
        <w:t xml:space="preserve"> το οποίο σημαίνει τραπέζι Διαθέσιμο.</w:t>
      </w:r>
      <w:r w:rsidRPr="00CB0043">
        <w:rPr>
          <w:lang w:val="el-GR"/>
        </w:rPr>
        <w:t xml:space="preserve"> Αν το τραπέζι καταλειφθεί από πελάτες τότε η τιμή στο αντίστοιχο κελί αλλάζει α</w:t>
      </w:r>
      <w:r w:rsidR="00271358">
        <w:rPr>
          <w:lang w:val="el-GR"/>
        </w:rPr>
        <w:t>πό «Δ» σε «Κ» το οποίο σημαίνει τραπέζι Κ</w:t>
      </w:r>
      <w:r w:rsidRPr="00CB0043">
        <w:rPr>
          <w:lang w:val="el-GR"/>
        </w:rPr>
        <w:t>ατειλημμένο.</w:t>
      </w:r>
      <w:r w:rsidR="00271358">
        <w:rPr>
          <w:lang w:val="el-GR"/>
        </w:rPr>
        <w:tab/>
      </w:r>
      <w:r w:rsidR="00271358">
        <w:rPr>
          <w:lang w:val="el-GR"/>
        </w:rPr>
        <w:tab/>
      </w:r>
      <w:r w:rsidR="00271358">
        <w:rPr>
          <w:lang w:val="el-GR"/>
        </w:rPr>
        <w:tab/>
      </w:r>
      <w:r w:rsidR="006F437F" w:rsidRPr="006F437F">
        <w:rPr>
          <w:lang w:val="el-GR"/>
        </w:rPr>
        <w:t xml:space="preserve">           </w:t>
      </w:r>
      <w:r w:rsidRPr="008C0BEB">
        <w:rPr>
          <w:b/>
          <w:lang w:val="el-GR"/>
        </w:rPr>
        <w:t>(Μ</w:t>
      </w:r>
      <w:r w:rsidRPr="00271358">
        <w:rPr>
          <w:b/>
          <w:lang w:val="el-GR"/>
        </w:rPr>
        <w:t>:</w:t>
      </w:r>
      <w:r>
        <w:rPr>
          <w:b/>
          <w:lang w:val="el-GR"/>
        </w:rPr>
        <w:t xml:space="preserve"> 1</w:t>
      </w:r>
      <w:r w:rsidRPr="008C0BEB">
        <w:rPr>
          <w:b/>
          <w:lang w:val="el-GR"/>
        </w:rPr>
        <w:t>/20)</w:t>
      </w:r>
    </w:p>
    <w:p w:rsidR="00FF394E" w:rsidRPr="00CB0043" w:rsidRDefault="00FF394E" w:rsidP="00FF394E">
      <w:pPr>
        <w:pStyle w:val="a6"/>
        <w:numPr>
          <w:ilvl w:val="0"/>
          <w:numId w:val="2"/>
        </w:numPr>
        <w:spacing w:after="200" w:line="240" w:lineRule="auto"/>
        <w:jc w:val="both"/>
        <w:rPr>
          <w:lang w:val="el-GR"/>
        </w:rPr>
      </w:pPr>
      <w:r>
        <w:rPr>
          <w:lang w:val="el-GR"/>
        </w:rPr>
        <w:t>Να μηδενίζει τον πίνακα ΠΑΡ[50,20], τοποθετώντας σε όλες τις θέσεις του τον αριθμό 0. Στον πίνακα ΠΑΡ θα αποθηκεύονται οι ποσότητες παραγγελίας το</w:t>
      </w:r>
      <w:r w:rsidR="00B96592">
        <w:rPr>
          <w:lang w:val="el-GR"/>
        </w:rPr>
        <w:t>υ κάθε πιάτου που ζητάει μια παρέα αν φυσικά αυτό το πιάτο υπάρχει</w:t>
      </w:r>
      <w:r>
        <w:rPr>
          <w:lang w:val="el-GR"/>
        </w:rPr>
        <w:t>.</w:t>
      </w:r>
      <w:r w:rsidR="00B96592">
        <w:rPr>
          <w:lang w:val="el-GR"/>
        </w:rPr>
        <w:tab/>
      </w:r>
      <w:r w:rsidR="00B96592">
        <w:rPr>
          <w:lang w:val="el-GR"/>
        </w:rPr>
        <w:tab/>
      </w:r>
      <w:r w:rsidR="00B96592">
        <w:rPr>
          <w:lang w:val="el-GR"/>
        </w:rPr>
        <w:tab/>
      </w:r>
      <w:r w:rsidR="00B96592">
        <w:rPr>
          <w:lang w:val="el-GR"/>
        </w:rPr>
        <w:tab/>
      </w:r>
      <w:r>
        <w:rPr>
          <w:lang w:val="el-GR"/>
        </w:rPr>
        <w:tab/>
      </w:r>
      <w:r>
        <w:rPr>
          <w:lang w:val="el-GR"/>
        </w:rPr>
        <w:tab/>
      </w:r>
      <w:r>
        <w:rPr>
          <w:lang w:val="el-GR"/>
        </w:rPr>
        <w:tab/>
      </w:r>
      <w:r>
        <w:rPr>
          <w:lang w:val="el-GR"/>
        </w:rPr>
        <w:tab/>
      </w:r>
      <w:r>
        <w:rPr>
          <w:lang w:val="el-GR"/>
        </w:rPr>
        <w:tab/>
      </w:r>
      <w:r w:rsidR="006F437F" w:rsidRPr="006F437F">
        <w:rPr>
          <w:lang w:val="el-GR"/>
        </w:rPr>
        <w:t xml:space="preserve">           </w:t>
      </w:r>
      <w:r w:rsidRPr="008C0BEB">
        <w:rPr>
          <w:b/>
          <w:lang w:val="el-GR"/>
        </w:rPr>
        <w:t>(Μ</w:t>
      </w:r>
      <w:r w:rsidRPr="00B96592">
        <w:rPr>
          <w:b/>
          <w:lang w:val="el-GR"/>
        </w:rPr>
        <w:t>:</w:t>
      </w:r>
      <w:r w:rsidRPr="008C0BEB">
        <w:rPr>
          <w:b/>
          <w:lang w:val="el-GR"/>
        </w:rPr>
        <w:t xml:space="preserve"> 2/20)</w:t>
      </w:r>
    </w:p>
    <w:p w:rsidR="00FF394E" w:rsidRPr="00CB0043" w:rsidRDefault="00FF394E" w:rsidP="00FF394E">
      <w:pPr>
        <w:pStyle w:val="a6"/>
        <w:numPr>
          <w:ilvl w:val="0"/>
          <w:numId w:val="2"/>
        </w:numPr>
        <w:spacing w:after="200" w:line="240" w:lineRule="auto"/>
        <w:jc w:val="both"/>
        <w:rPr>
          <w:lang w:val="el-GR"/>
        </w:rPr>
      </w:pPr>
      <w:r w:rsidRPr="00CB0043">
        <w:rPr>
          <w:lang w:val="el-GR"/>
        </w:rPr>
        <w:t>Για κάθε παρέα που έρχεται στο μαγαζί:</w:t>
      </w:r>
    </w:p>
    <w:p w:rsidR="00FF394E" w:rsidRDefault="00FF394E" w:rsidP="00FF394E">
      <w:pPr>
        <w:pStyle w:val="a6"/>
        <w:numPr>
          <w:ilvl w:val="1"/>
          <w:numId w:val="2"/>
        </w:numPr>
        <w:spacing w:after="200" w:line="240" w:lineRule="auto"/>
        <w:ind w:left="720" w:firstLine="720"/>
        <w:jc w:val="both"/>
        <w:rPr>
          <w:lang w:val="el-GR"/>
        </w:rPr>
      </w:pPr>
      <w:r>
        <w:t>N</w:t>
      </w:r>
      <w:r w:rsidRPr="00CB0043">
        <w:rPr>
          <w:lang w:val="el-GR"/>
        </w:rPr>
        <w:t xml:space="preserve">α </w:t>
      </w:r>
      <w:r>
        <w:rPr>
          <w:lang w:val="el-GR"/>
        </w:rPr>
        <w:t xml:space="preserve">διαβάζει το νούμερο του τραπεζιού </w:t>
      </w:r>
      <w:r w:rsidR="00B96592">
        <w:rPr>
          <w:lang w:val="el-GR"/>
        </w:rPr>
        <w:t xml:space="preserve">(1 – 20) </w:t>
      </w:r>
      <w:r>
        <w:rPr>
          <w:lang w:val="el-GR"/>
        </w:rPr>
        <w:t>που επιθυμεί η παρέα να καθίσει και αν αυτό είναι Διαθέσιμο τότε ν</w:t>
      </w:r>
      <w:r w:rsidRPr="00CB0043">
        <w:rPr>
          <w:lang w:val="el-GR"/>
        </w:rPr>
        <w:t>α ενημερώνει</w:t>
      </w:r>
      <w:r>
        <w:rPr>
          <w:lang w:val="el-GR"/>
        </w:rPr>
        <w:t xml:space="preserve"> τον πίνακα ΤΡΑΠ αλλάζοντας</w:t>
      </w:r>
      <w:r w:rsidRPr="00CB0043">
        <w:rPr>
          <w:lang w:val="el-GR"/>
        </w:rPr>
        <w:t xml:space="preserve"> την κατάστασή το</w:t>
      </w:r>
      <w:r w:rsidR="00B96592">
        <w:rPr>
          <w:lang w:val="el-GR"/>
        </w:rPr>
        <w:t>υ από «Δ» σ</w:t>
      </w:r>
      <w:r>
        <w:rPr>
          <w:lang w:val="el-GR"/>
        </w:rPr>
        <w:t xml:space="preserve">ε «Κ» </w:t>
      </w:r>
      <w:r w:rsidR="00E1605A">
        <w:rPr>
          <w:lang w:val="el-GR"/>
        </w:rPr>
        <w:t>οπότε και πλέον είναι</w:t>
      </w:r>
      <w:r>
        <w:rPr>
          <w:lang w:val="el-GR"/>
        </w:rPr>
        <w:t xml:space="preserve"> Κατειλημμένο</w:t>
      </w:r>
      <w:r w:rsidRPr="00CB0043">
        <w:rPr>
          <w:lang w:val="el-GR"/>
        </w:rPr>
        <w:t>.</w:t>
      </w:r>
      <w:r w:rsidR="00B96592">
        <w:rPr>
          <w:lang w:val="el-GR"/>
        </w:rPr>
        <w:t>Αν το τραπ</w:t>
      </w:r>
      <w:r w:rsidR="00E1605A">
        <w:rPr>
          <w:lang w:val="el-GR"/>
        </w:rPr>
        <w:t>έζι είναι</w:t>
      </w:r>
      <w:r w:rsidR="00B96592">
        <w:rPr>
          <w:lang w:val="el-GR"/>
        </w:rPr>
        <w:t xml:space="preserve"> κατειλημμένο</w:t>
      </w:r>
      <w:r w:rsidR="00E1605A">
        <w:rPr>
          <w:lang w:val="el-GR"/>
        </w:rPr>
        <w:t xml:space="preserve"> ήδη,</w:t>
      </w:r>
      <w:r w:rsidR="00B96592">
        <w:rPr>
          <w:lang w:val="el-GR"/>
        </w:rPr>
        <w:t xml:space="preserve"> να ζητείται εκ </w:t>
      </w:r>
      <w:r w:rsidR="00B96592">
        <w:rPr>
          <w:lang w:val="el-GR"/>
        </w:rPr>
        <w:lastRenderedPageBreak/>
        <w:t>νέου</w:t>
      </w:r>
      <w:r w:rsidR="00E1605A">
        <w:rPr>
          <w:lang w:val="el-GR"/>
        </w:rPr>
        <w:t xml:space="preserve">καινούριος αριθμός τραπεζιού μέχρι να βρεθεί διαθέσιμο τραπέζι. </w:t>
      </w:r>
      <w:r>
        <w:rPr>
          <w:lang w:val="el-GR"/>
        </w:rPr>
        <w:t>Δεν απαιτείται έλεγχος εγκυρότητ</w:t>
      </w:r>
      <w:r w:rsidR="00B96592">
        <w:rPr>
          <w:lang w:val="el-GR"/>
        </w:rPr>
        <w:t xml:space="preserve">ας </w:t>
      </w:r>
      <w:r w:rsidR="00F85B55">
        <w:rPr>
          <w:lang w:val="el-GR"/>
        </w:rPr>
        <w:t xml:space="preserve">ώστε </w:t>
      </w:r>
      <w:r w:rsidR="00E1605A">
        <w:rPr>
          <w:lang w:val="el-GR"/>
        </w:rPr>
        <w:t>ο αριθμός τραπεζιού ν</w:t>
      </w:r>
      <w:r w:rsidR="006F437F">
        <w:rPr>
          <w:lang w:val="el-GR"/>
        </w:rPr>
        <w:t xml:space="preserve">α είναι από 1 έως 20.      </w:t>
      </w:r>
      <w:r w:rsidR="006F437F">
        <w:rPr>
          <w:lang w:val="el-GR"/>
        </w:rPr>
        <w:tab/>
      </w:r>
      <w:r w:rsidR="006F437F">
        <w:rPr>
          <w:lang w:val="el-GR"/>
        </w:rPr>
        <w:tab/>
      </w:r>
      <w:r w:rsidR="006F437F">
        <w:rPr>
          <w:lang w:val="el-GR"/>
        </w:rPr>
        <w:tab/>
      </w:r>
      <w:r w:rsidR="006F437F" w:rsidRPr="006F437F">
        <w:rPr>
          <w:lang w:val="el-GR"/>
        </w:rPr>
        <w:t xml:space="preserve">           </w:t>
      </w:r>
      <w:r w:rsidR="00F85B55">
        <w:rPr>
          <w:b/>
          <w:lang w:val="el-GR"/>
        </w:rPr>
        <w:t>(Μ: 3</w:t>
      </w:r>
      <w:r w:rsidRPr="008C0BEB">
        <w:rPr>
          <w:b/>
          <w:lang w:val="el-GR"/>
        </w:rPr>
        <w:t>/20)</w:t>
      </w:r>
    </w:p>
    <w:p w:rsidR="00FF394E" w:rsidRDefault="008816CA" w:rsidP="006F437F">
      <w:pPr>
        <w:pStyle w:val="a6"/>
        <w:numPr>
          <w:ilvl w:val="1"/>
          <w:numId w:val="2"/>
        </w:numPr>
        <w:tabs>
          <w:tab w:val="left" w:pos="720"/>
        </w:tabs>
        <w:spacing w:after="200" w:line="240" w:lineRule="auto"/>
        <w:ind w:left="720" w:firstLine="720"/>
        <w:jc w:val="both"/>
        <w:rPr>
          <w:lang w:val="el-GR"/>
        </w:rPr>
      </w:pPr>
      <w:r>
        <w:rPr>
          <w:lang w:val="el-GR"/>
        </w:rPr>
        <w:t xml:space="preserve">Για </w:t>
      </w:r>
      <w:r w:rsidR="006C38F9">
        <w:rPr>
          <w:lang w:val="el-GR"/>
        </w:rPr>
        <w:t xml:space="preserve">κάθε τραπέζι </w:t>
      </w:r>
      <w:r w:rsidR="00F85B55">
        <w:rPr>
          <w:lang w:val="el-GR"/>
        </w:rPr>
        <w:t>που καταλαμβάνεται</w:t>
      </w:r>
      <w:r w:rsidR="006C38F9">
        <w:rPr>
          <w:lang w:val="el-GR"/>
        </w:rPr>
        <w:t xml:space="preserve"> ν</w:t>
      </w:r>
      <w:r w:rsidR="00FF394E">
        <w:rPr>
          <w:lang w:val="el-GR"/>
        </w:rPr>
        <w:t xml:space="preserve">α διαβάζει επαναληπτικά τα ονόματα των πιάτων που επιθυμεί η παρέα και να τα αναζητεί ένα – </w:t>
      </w:r>
      <w:r w:rsidR="006C38F9">
        <w:rPr>
          <w:lang w:val="el-GR"/>
        </w:rPr>
        <w:t xml:space="preserve">ένα, στον πίνακα ΜΕΝΟΥ. </w:t>
      </w:r>
      <w:r w:rsidR="00F85B55">
        <w:rPr>
          <w:lang w:val="el-GR"/>
        </w:rPr>
        <w:t>Η επαναληπτική διαδικασία να σταματάει όταν για όνομα πιάτου εισαχθεί η λέξη «ΤΕΛΟΣ» το οποίο είναι ενδεικτικό ότι η παραγγελία για το συγκεκριμένο τραπέζι τελείωσε.</w:t>
      </w:r>
      <w:r w:rsidR="006F437F" w:rsidRPr="006F437F">
        <w:rPr>
          <w:lang w:val="el-GR"/>
        </w:rPr>
        <w:tab/>
      </w:r>
      <w:r w:rsidR="006F437F" w:rsidRPr="006F437F">
        <w:rPr>
          <w:lang w:val="el-GR"/>
        </w:rPr>
        <w:tab/>
      </w:r>
      <w:r w:rsidR="006F437F" w:rsidRPr="006F437F">
        <w:rPr>
          <w:lang w:val="el-GR"/>
        </w:rPr>
        <w:tab/>
      </w:r>
      <w:r w:rsidR="006F437F" w:rsidRPr="006F437F">
        <w:rPr>
          <w:lang w:val="el-GR"/>
        </w:rPr>
        <w:tab/>
      </w:r>
      <w:r w:rsidR="006F437F" w:rsidRPr="006F437F">
        <w:rPr>
          <w:lang w:val="el-GR"/>
        </w:rPr>
        <w:tab/>
        <w:t xml:space="preserve">           </w:t>
      </w:r>
      <w:r w:rsidR="00FF394E" w:rsidRPr="008C0BEB">
        <w:rPr>
          <w:b/>
          <w:lang w:val="el-GR"/>
        </w:rPr>
        <w:t>(Μ</w:t>
      </w:r>
      <w:r w:rsidR="00FF394E" w:rsidRPr="008816CA">
        <w:rPr>
          <w:b/>
          <w:lang w:val="el-GR"/>
        </w:rPr>
        <w:t>:</w:t>
      </w:r>
      <w:r w:rsidR="00FF394E">
        <w:rPr>
          <w:b/>
          <w:lang w:val="el-GR"/>
        </w:rPr>
        <w:t xml:space="preserve"> 3</w:t>
      </w:r>
      <w:r w:rsidR="00FF394E" w:rsidRPr="008C0BEB">
        <w:rPr>
          <w:b/>
          <w:lang w:val="el-GR"/>
        </w:rPr>
        <w:t>/20)</w:t>
      </w:r>
    </w:p>
    <w:p w:rsidR="00FF394E" w:rsidRDefault="00FF394E" w:rsidP="00FF394E">
      <w:pPr>
        <w:pStyle w:val="a6"/>
        <w:numPr>
          <w:ilvl w:val="2"/>
          <w:numId w:val="2"/>
        </w:numPr>
        <w:spacing w:after="200" w:line="240" w:lineRule="auto"/>
        <w:ind w:left="720" w:firstLine="1440"/>
        <w:jc w:val="both"/>
        <w:rPr>
          <w:lang w:val="el-GR"/>
        </w:rPr>
      </w:pPr>
      <w:r>
        <w:rPr>
          <w:lang w:val="el-GR"/>
        </w:rPr>
        <w:t xml:space="preserve">Εφόσον το πιάτο υπάρχει </w:t>
      </w:r>
      <w:r w:rsidR="00D21E4E">
        <w:rPr>
          <w:lang w:val="el-GR"/>
        </w:rPr>
        <w:t xml:space="preserve">στον πίνακα ΜΕΝΟΥ, </w:t>
      </w:r>
      <w:r>
        <w:rPr>
          <w:lang w:val="el-GR"/>
        </w:rPr>
        <w:t>να διαβάζει την ποσότητα που επιθυμεί η παρέα να παραγγείλει από το συγκεκριμένο π</w:t>
      </w:r>
      <w:r w:rsidR="00201F92">
        <w:rPr>
          <w:lang w:val="el-GR"/>
        </w:rPr>
        <w:t>ιάτο πραγματοποιώντας</w:t>
      </w:r>
      <w:r>
        <w:rPr>
          <w:lang w:val="el-GR"/>
        </w:rPr>
        <w:t xml:space="preserve"> έλεγχο ώστε η ποσότητα που ζητά ν</w:t>
      </w:r>
      <w:r w:rsidR="00D21E4E">
        <w:rPr>
          <w:lang w:val="el-GR"/>
        </w:rPr>
        <w:t>α υπάρχει διαθέσιμη στον πίνακα ΑΠΟΘ</w:t>
      </w:r>
      <w:r>
        <w:rPr>
          <w:lang w:val="el-GR"/>
        </w:rPr>
        <w:t>.</w:t>
      </w:r>
      <w:r w:rsidR="00D21E4E">
        <w:rPr>
          <w:lang w:val="el-GR"/>
        </w:rPr>
        <w:t xml:space="preserve"> Ταυτόχρονα θα πρέπει να ενημερώνεται και ο π</w:t>
      </w:r>
      <w:r w:rsidR="00201F92">
        <w:rPr>
          <w:lang w:val="el-GR"/>
        </w:rPr>
        <w:t>ίνακας ΑΠΟΘ</w:t>
      </w:r>
      <w:r w:rsidR="00D21E4E">
        <w:rPr>
          <w:lang w:val="el-GR"/>
        </w:rPr>
        <w:t>.</w:t>
      </w:r>
      <w:r w:rsidR="00201F92">
        <w:rPr>
          <w:lang w:val="el-GR"/>
        </w:rPr>
        <w:t xml:space="preserve">Τέλος </w:t>
      </w:r>
      <w:r>
        <w:rPr>
          <w:lang w:val="el-GR"/>
        </w:rPr>
        <w:t>η ποσότητα αυτή θα πρέπει να εισάγεται στην κατάλληλη θέση του πίνακα ΠΑΡ που περιέχει ποσότητες παραγγελιών</w:t>
      </w:r>
      <w:r w:rsidR="00201F92">
        <w:rPr>
          <w:lang w:val="el-GR"/>
        </w:rPr>
        <w:t xml:space="preserve"> του κάθε πιάτου του κάθε τραπεζιού</w:t>
      </w:r>
      <w:r>
        <w:rPr>
          <w:lang w:val="el-GR"/>
        </w:rPr>
        <w:t xml:space="preserve">. Εάν το πιάτο αυτό δεν υπάρχει στον πίνακα ΜΕΝΟΥ να εμφανίζεται το μήνυμα </w:t>
      </w:r>
      <w:r w:rsidR="00201F92">
        <w:rPr>
          <w:lang w:val="el-GR"/>
        </w:rPr>
        <w:t xml:space="preserve">«Το πιάτο ΔΕΝ υπάρχει». </w:t>
      </w:r>
      <w:r w:rsidR="00201F92">
        <w:rPr>
          <w:lang w:val="el-GR"/>
        </w:rPr>
        <w:tab/>
      </w:r>
      <w:r w:rsidR="006F437F" w:rsidRPr="006F437F">
        <w:rPr>
          <w:lang w:val="el-GR"/>
        </w:rPr>
        <w:t xml:space="preserve">           </w:t>
      </w:r>
      <w:r w:rsidRPr="008C0BEB">
        <w:rPr>
          <w:b/>
          <w:lang w:val="el-GR"/>
        </w:rPr>
        <w:t>(Μ</w:t>
      </w:r>
      <w:r w:rsidRPr="00201F92">
        <w:rPr>
          <w:b/>
          <w:lang w:val="el-GR"/>
        </w:rPr>
        <w:t>:</w:t>
      </w:r>
      <w:r>
        <w:rPr>
          <w:b/>
          <w:lang w:val="el-GR"/>
        </w:rPr>
        <w:t xml:space="preserve"> 3</w:t>
      </w:r>
      <w:r w:rsidRPr="008C0BEB">
        <w:rPr>
          <w:b/>
          <w:lang w:val="el-GR"/>
        </w:rPr>
        <w:t>/20)</w:t>
      </w:r>
    </w:p>
    <w:p w:rsidR="00FF394E" w:rsidRPr="00D21E4E" w:rsidRDefault="00FF394E" w:rsidP="00D21E4E">
      <w:pPr>
        <w:pStyle w:val="a6"/>
        <w:numPr>
          <w:ilvl w:val="2"/>
          <w:numId w:val="2"/>
        </w:numPr>
        <w:spacing w:after="200" w:line="240" w:lineRule="auto"/>
        <w:ind w:left="720" w:firstLine="1440"/>
        <w:jc w:val="both"/>
        <w:rPr>
          <w:lang w:val="el-GR"/>
        </w:rPr>
      </w:pPr>
      <w:r w:rsidRPr="00E60729">
        <w:rPr>
          <w:lang w:val="el-GR"/>
        </w:rPr>
        <w:t>Αν η διαθέσιμη ποσότητα του πιάτου αυτού είναι μηδέν τότε να εμφανίζεται το μήνυμα «Το πιάτο αυτό τελείωσε</w:t>
      </w:r>
      <w:r>
        <w:rPr>
          <w:lang w:val="el-GR"/>
        </w:rPr>
        <w:t xml:space="preserve">».   </w:t>
      </w:r>
      <w:r>
        <w:rPr>
          <w:b/>
          <w:lang w:val="el-GR"/>
        </w:rPr>
        <w:tab/>
      </w:r>
      <w:r>
        <w:rPr>
          <w:b/>
          <w:lang w:val="el-GR"/>
        </w:rPr>
        <w:tab/>
      </w:r>
      <w:r>
        <w:rPr>
          <w:b/>
          <w:lang w:val="el-GR"/>
        </w:rPr>
        <w:tab/>
      </w:r>
      <w:r>
        <w:rPr>
          <w:b/>
          <w:lang w:val="el-GR"/>
        </w:rPr>
        <w:tab/>
      </w:r>
      <w:r>
        <w:rPr>
          <w:b/>
          <w:lang w:val="el-GR"/>
        </w:rPr>
        <w:tab/>
      </w:r>
      <w:r>
        <w:rPr>
          <w:b/>
          <w:lang w:val="el-GR"/>
        </w:rPr>
        <w:tab/>
      </w:r>
      <w:r w:rsidR="006F437F" w:rsidRPr="006F437F">
        <w:rPr>
          <w:b/>
          <w:lang w:val="el-GR"/>
        </w:rPr>
        <w:tab/>
        <w:t xml:space="preserve">           </w:t>
      </w:r>
      <w:r w:rsidRPr="00FF394E">
        <w:rPr>
          <w:b/>
          <w:lang w:val="el-GR"/>
        </w:rPr>
        <w:t>(Μ: 1/20)</w:t>
      </w:r>
    </w:p>
    <w:p w:rsidR="00FF394E" w:rsidRDefault="00FF394E" w:rsidP="00FF394E">
      <w:pPr>
        <w:pStyle w:val="a6"/>
        <w:numPr>
          <w:ilvl w:val="0"/>
          <w:numId w:val="2"/>
        </w:numPr>
        <w:spacing w:after="200" w:line="240" w:lineRule="auto"/>
        <w:jc w:val="both"/>
        <w:rPr>
          <w:lang w:val="el-GR"/>
        </w:rPr>
      </w:pPr>
      <w:r>
        <w:rPr>
          <w:lang w:val="el-GR"/>
        </w:rPr>
        <w:t xml:space="preserve">Όλη η παραπάνω διαδικασία σταματάει όταν γεμίσει όλο το μαγαζί </w:t>
      </w:r>
      <w:r w:rsidR="00B86BFD">
        <w:rPr>
          <w:lang w:val="el-GR"/>
        </w:rPr>
        <w:t xml:space="preserve">και καταληφθούν όλα τα τραπέζια με παρέες </w:t>
      </w:r>
      <w:r>
        <w:rPr>
          <w:lang w:val="el-GR"/>
        </w:rPr>
        <w:t>ή όταν εισαχθεί η τιμή «-1» για αριθμό τραπεζιού το οποίο πρακτικά σημαίνει πως το μαγαζί έκλεισε</w:t>
      </w:r>
      <w:r w:rsidR="00B86BFD">
        <w:rPr>
          <w:lang w:val="el-GR"/>
        </w:rPr>
        <w:t>, αύριο πάλι</w:t>
      </w:r>
      <w:r>
        <w:rPr>
          <w:lang w:val="el-GR"/>
        </w:rPr>
        <w:t xml:space="preserve">. </w:t>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bookmarkStart w:id="0" w:name="_GoBack"/>
      <w:bookmarkEnd w:id="0"/>
      <w:r w:rsidR="006F437F" w:rsidRPr="006F437F">
        <w:rPr>
          <w:lang w:val="el-GR"/>
        </w:rPr>
        <w:t xml:space="preserve">           </w:t>
      </w:r>
      <w:r w:rsidRPr="008C0BEB">
        <w:rPr>
          <w:b/>
          <w:lang w:val="el-GR"/>
        </w:rPr>
        <w:t>(Μ</w:t>
      </w:r>
      <w:r w:rsidRPr="00D21E4E">
        <w:rPr>
          <w:b/>
          <w:lang w:val="el-GR"/>
        </w:rPr>
        <w:t>:</w:t>
      </w:r>
      <w:r>
        <w:rPr>
          <w:b/>
          <w:lang w:val="el-GR"/>
        </w:rPr>
        <w:t xml:space="preserve"> 1</w:t>
      </w:r>
      <w:r w:rsidRPr="008C0BEB">
        <w:rPr>
          <w:b/>
          <w:lang w:val="el-GR"/>
        </w:rPr>
        <w:t>/20)</w:t>
      </w:r>
    </w:p>
    <w:p w:rsidR="00FF394E" w:rsidRDefault="00FF394E" w:rsidP="00FF394E">
      <w:pPr>
        <w:spacing w:line="240" w:lineRule="auto"/>
        <w:ind w:left="360"/>
        <w:contextualSpacing/>
        <w:jc w:val="both"/>
        <w:rPr>
          <w:lang w:val="el-GR"/>
        </w:rPr>
      </w:pPr>
      <w:r>
        <w:rPr>
          <w:lang w:val="el-GR"/>
        </w:rPr>
        <w:t>Ο αλγόριθμος στο τέλος θα πρέπει να εμφανίζει</w:t>
      </w:r>
      <w:r w:rsidRPr="008C0BEB">
        <w:rPr>
          <w:lang w:val="el-GR"/>
        </w:rPr>
        <w:t>:</w:t>
      </w:r>
    </w:p>
    <w:p w:rsidR="00FF394E" w:rsidRDefault="00FF394E" w:rsidP="00FF394E">
      <w:pPr>
        <w:spacing w:line="240" w:lineRule="auto"/>
        <w:ind w:left="360"/>
        <w:contextualSpacing/>
        <w:jc w:val="both"/>
        <w:rPr>
          <w:lang w:val="el-GR"/>
        </w:rPr>
      </w:pPr>
      <w:r w:rsidRPr="008C0BEB">
        <w:rPr>
          <w:b/>
          <w:lang w:val="el-GR"/>
        </w:rPr>
        <w:t>Α.</w:t>
      </w:r>
      <w:r>
        <w:rPr>
          <w:lang w:val="el-GR"/>
        </w:rPr>
        <w:t xml:space="preserve"> Τα ονόματα των πιάτων για τα οποία η ποσότητα τελείωσε. Αν δεν υπάρχουν τέτοια να εμφανίζεται ένα κατάλληλο μήνυμα.</w:t>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r w:rsidR="006F437F" w:rsidRPr="006F437F">
        <w:rPr>
          <w:lang w:val="el-GR"/>
        </w:rPr>
        <w:t xml:space="preserve">           </w:t>
      </w:r>
      <w:r w:rsidRPr="008C0BEB">
        <w:rPr>
          <w:b/>
          <w:lang w:val="el-GR"/>
        </w:rPr>
        <w:t>(Μ: 2/20)</w:t>
      </w:r>
    </w:p>
    <w:p w:rsidR="00FF394E" w:rsidRDefault="00FF394E" w:rsidP="00FF394E">
      <w:pPr>
        <w:spacing w:line="240" w:lineRule="auto"/>
        <w:ind w:left="360"/>
        <w:contextualSpacing/>
        <w:jc w:val="both"/>
        <w:rPr>
          <w:lang w:val="el-GR"/>
        </w:rPr>
      </w:pPr>
      <w:r w:rsidRPr="008C0BEB">
        <w:rPr>
          <w:b/>
          <w:lang w:val="el-GR"/>
        </w:rPr>
        <w:t>Β.</w:t>
      </w:r>
      <w:r>
        <w:rPr>
          <w:lang w:val="el-GR"/>
        </w:rPr>
        <w:t xml:space="preserve"> Με τη βοήθεια της τελικής κατάστασης του πίνακα ΠΑΡ και του πίνακα ΤΙΜΗ, να υπολογίζεται και να εμφανίζεται ο συνολικός Τζίρος του μαγαζιού.</w:t>
      </w:r>
      <w:r>
        <w:rPr>
          <w:lang w:val="el-GR"/>
        </w:rPr>
        <w:tab/>
      </w:r>
      <w:r>
        <w:rPr>
          <w:lang w:val="el-GR"/>
        </w:rPr>
        <w:tab/>
      </w:r>
      <w:r>
        <w:rPr>
          <w:lang w:val="el-GR"/>
        </w:rPr>
        <w:tab/>
      </w:r>
      <w:r>
        <w:rPr>
          <w:lang w:val="el-GR"/>
        </w:rPr>
        <w:tab/>
      </w:r>
      <w:r>
        <w:rPr>
          <w:lang w:val="el-GR"/>
        </w:rPr>
        <w:tab/>
      </w:r>
      <w:r>
        <w:rPr>
          <w:lang w:val="el-GR"/>
        </w:rPr>
        <w:tab/>
      </w:r>
      <w:r w:rsidR="006F437F" w:rsidRPr="00500C82">
        <w:rPr>
          <w:lang w:val="el-GR"/>
        </w:rPr>
        <w:t xml:space="preserve">           </w:t>
      </w:r>
      <w:r w:rsidRPr="008C0BEB">
        <w:rPr>
          <w:b/>
          <w:lang w:val="el-GR"/>
        </w:rPr>
        <w:t>(Μ</w:t>
      </w:r>
      <w:r w:rsidRPr="00281864">
        <w:rPr>
          <w:b/>
          <w:lang w:val="el-GR"/>
        </w:rPr>
        <w:t>:</w:t>
      </w:r>
      <w:r>
        <w:rPr>
          <w:b/>
          <w:lang w:val="el-GR"/>
        </w:rPr>
        <w:t xml:space="preserve"> 3</w:t>
      </w:r>
      <w:r w:rsidRPr="008C0BEB">
        <w:rPr>
          <w:b/>
          <w:lang w:val="el-GR"/>
        </w:rPr>
        <w:t>/20)</w:t>
      </w:r>
    </w:p>
    <w:p w:rsidR="00FF394E" w:rsidRPr="008C0BEB" w:rsidRDefault="00FF394E" w:rsidP="00FF394E">
      <w:pPr>
        <w:spacing w:line="240" w:lineRule="auto"/>
        <w:ind w:left="360"/>
        <w:contextualSpacing/>
        <w:jc w:val="both"/>
        <w:rPr>
          <w:lang w:val="el-GR"/>
        </w:rPr>
      </w:pPr>
      <w:r>
        <w:rPr>
          <w:lang w:val="el-GR"/>
        </w:rPr>
        <w:t>Παρατηρήσεις</w:t>
      </w:r>
      <w:r w:rsidRPr="008C0BEB">
        <w:rPr>
          <w:lang w:val="el-GR"/>
        </w:rPr>
        <w:t>:</w:t>
      </w:r>
      <w:r>
        <w:rPr>
          <w:lang w:val="el-GR"/>
        </w:rPr>
        <w:t xml:space="preserve"> Τουλάχιστον ένα τραπέζι γεμίζει και κανένα τραπέζι δεν αδειάζει στη διάρκεια της παραπάνω διαδικασίας.</w:t>
      </w:r>
    </w:p>
    <w:p w:rsidR="00FF394E" w:rsidRDefault="00FF394E" w:rsidP="00AB0537">
      <w:pPr>
        <w:rPr>
          <w:b/>
          <w:lang w:val="el-GR"/>
        </w:rPr>
      </w:pPr>
    </w:p>
    <w:p w:rsidR="00FF394E" w:rsidRPr="0024057F" w:rsidRDefault="00FF394E" w:rsidP="00FF394E">
      <w:pPr>
        <w:jc w:val="center"/>
        <w:rPr>
          <w:b/>
          <w:lang w:val="el-GR"/>
        </w:rPr>
      </w:pPr>
      <w:r>
        <w:rPr>
          <w:b/>
          <w:lang w:val="el-GR"/>
        </w:rPr>
        <w:t>ΚΑΛΗ ΕΠΙΤΥΧΙΑ</w:t>
      </w:r>
    </w:p>
    <w:sectPr w:rsidR="00FF394E" w:rsidRPr="0024057F" w:rsidSect="00AB0537">
      <w:footerReference w:type="default" r:id="rId8"/>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3E23" w:rsidRDefault="00EE3E23" w:rsidP="0024057F">
      <w:pPr>
        <w:spacing w:after="0" w:line="240" w:lineRule="auto"/>
      </w:pPr>
      <w:r>
        <w:separator/>
      </w:r>
    </w:p>
  </w:endnote>
  <w:endnote w:type="continuationSeparator" w:id="1">
    <w:p w:rsidR="00EE3E23" w:rsidRDefault="00EE3E23" w:rsidP="002405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17673"/>
      <w:docPartObj>
        <w:docPartGallery w:val="Page Numbers (Bottom of Page)"/>
        <w:docPartUnique/>
      </w:docPartObj>
    </w:sdtPr>
    <w:sdtContent>
      <w:sdt>
        <w:sdtPr>
          <w:id w:val="565050477"/>
          <w:docPartObj>
            <w:docPartGallery w:val="Page Numbers (Top of Page)"/>
            <w:docPartUnique/>
          </w:docPartObj>
        </w:sdtPr>
        <w:sdtContent>
          <w:p w:rsidR="0024057F" w:rsidRDefault="0024057F">
            <w:pPr>
              <w:pStyle w:val="a5"/>
              <w:jc w:val="center"/>
            </w:pPr>
            <w:r>
              <w:rPr>
                <w:lang w:val="el-GR"/>
              </w:rPr>
              <w:t>Σελίδα</w:t>
            </w:r>
            <w:r w:rsidR="006C289E">
              <w:rPr>
                <w:b/>
                <w:sz w:val="24"/>
                <w:szCs w:val="24"/>
              </w:rPr>
              <w:fldChar w:fldCharType="begin"/>
            </w:r>
            <w:r>
              <w:rPr>
                <w:b/>
              </w:rPr>
              <w:instrText xml:space="preserve"> PAGE </w:instrText>
            </w:r>
            <w:r w:rsidR="006C289E">
              <w:rPr>
                <w:b/>
                <w:sz w:val="24"/>
                <w:szCs w:val="24"/>
              </w:rPr>
              <w:fldChar w:fldCharType="separate"/>
            </w:r>
            <w:r w:rsidR="00AD1C2A">
              <w:rPr>
                <w:b/>
                <w:noProof/>
              </w:rPr>
              <w:t>1</w:t>
            </w:r>
            <w:r w:rsidR="006C289E">
              <w:rPr>
                <w:b/>
                <w:sz w:val="24"/>
                <w:szCs w:val="24"/>
              </w:rPr>
              <w:fldChar w:fldCharType="end"/>
            </w:r>
            <w:r>
              <w:rPr>
                <w:lang w:val="el-GR"/>
              </w:rPr>
              <w:t>από</w:t>
            </w:r>
            <w:r w:rsidR="006C289E">
              <w:rPr>
                <w:b/>
                <w:sz w:val="24"/>
                <w:szCs w:val="24"/>
              </w:rPr>
              <w:fldChar w:fldCharType="begin"/>
            </w:r>
            <w:r>
              <w:rPr>
                <w:b/>
              </w:rPr>
              <w:instrText xml:space="preserve"> NUMPAGES  </w:instrText>
            </w:r>
            <w:r w:rsidR="006C289E">
              <w:rPr>
                <w:b/>
                <w:sz w:val="24"/>
                <w:szCs w:val="24"/>
              </w:rPr>
              <w:fldChar w:fldCharType="separate"/>
            </w:r>
            <w:r w:rsidR="00AD1C2A">
              <w:rPr>
                <w:b/>
                <w:noProof/>
              </w:rPr>
              <w:t>4</w:t>
            </w:r>
            <w:r w:rsidR="006C289E">
              <w:rPr>
                <w:b/>
                <w:sz w:val="24"/>
                <w:szCs w:val="24"/>
              </w:rPr>
              <w:fldChar w:fldCharType="end"/>
            </w:r>
          </w:p>
        </w:sdtContent>
      </w:sdt>
    </w:sdtContent>
  </w:sdt>
  <w:p w:rsidR="0024057F" w:rsidRDefault="0024057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3E23" w:rsidRDefault="00EE3E23" w:rsidP="0024057F">
      <w:pPr>
        <w:spacing w:after="0" w:line="240" w:lineRule="auto"/>
      </w:pPr>
      <w:r>
        <w:separator/>
      </w:r>
    </w:p>
  </w:footnote>
  <w:footnote w:type="continuationSeparator" w:id="1">
    <w:p w:rsidR="00EE3E23" w:rsidRDefault="00EE3E23" w:rsidP="002405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E1058"/>
    <w:multiLevelType w:val="hybridMultilevel"/>
    <w:tmpl w:val="2592A26A"/>
    <w:lvl w:ilvl="0" w:tplc="5226DFC4">
      <w:start w:val="1"/>
      <w:numFmt w:val="decimal"/>
      <w:lvlText w:val="%1."/>
      <w:lvlJc w:val="left"/>
      <w:pPr>
        <w:ind w:left="360" w:hanging="360"/>
      </w:pPr>
      <w:rPr>
        <w:rFonts w:hint="default"/>
        <w:b/>
      </w:rPr>
    </w:lvl>
    <w:lvl w:ilvl="1" w:tplc="2850FEDC">
      <w:start w:val="1"/>
      <w:numFmt w:val="lowerLetter"/>
      <w:lvlText w:val="%2."/>
      <w:lvlJc w:val="left"/>
      <w:pPr>
        <w:ind w:left="108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5291426"/>
    <w:multiLevelType w:val="hybridMultilevel"/>
    <w:tmpl w:val="CBF86802"/>
    <w:lvl w:ilvl="0" w:tplc="4BCC63CC">
      <w:start w:val="1"/>
      <w:numFmt w:val="decimal"/>
      <w:lvlText w:val="%1."/>
      <w:lvlJc w:val="left"/>
      <w:pPr>
        <w:ind w:left="720" w:hanging="360"/>
      </w:pPr>
      <w:rPr>
        <w:rFonts w:hint="default"/>
        <w:b/>
      </w:rPr>
    </w:lvl>
    <w:lvl w:ilvl="1" w:tplc="56D83006">
      <w:start w:val="1"/>
      <w:numFmt w:val="lowerLetter"/>
      <w:lvlText w:val="%2."/>
      <w:lvlJc w:val="left"/>
      <w:pPr>
        <w:ind w:left="1440" w:hanging="360"/>
      </w:pPr>
      <w:rPr>
        <w:b/>
      </w:rPr>
    </w:lvl>
    <w:lvl w:ilvl="2" w:tplc="90B849FC">
      <w:start w:val="1"/>
      <w:numFmt w:val="lowerRoman"/>
      <w:lvlText w:val="%3."/>
      <w:lvlJc w:val="right"/>
      <w:pPr>
        <w:ind w:left="216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3522B"/>
    <w:rsid w:val="00001F12"/>
    <w:rsid w:val="00007385"/>
    <w:rsid w:val="000713D5"/>
    <w:rsid w:val="0009223B"/>
    <w:rsid w:val="00125953"/>
    <w:rsid w:val="00165E66"/>
    <w:rsid w:val="001A7361"/>
    <w:rsid w:val="00201F92"/>
    <w:rsid w:val="0024057F"/>
    <w:rsid w:val="00271358"/>
    <w:rsid w:val="002D360F"/>
    <w:rsid w:val="00305DAD"/>
    <w:rsid w:val="00401B67"/>
    <w:rsid w:val="00406EA8"/>
    <w:rsid w:val="00500C82"/>
    <w:rsid w:val="005166A5"/>
    <w:rsid w:val="005A67A7"/>
    <w:rsid w:val="005C495C"/>
    <w:rsid w:val="00601326"/>
    <w:rsid w:val="006A04E6"/>
    <w:rsid w:val="006C289E"/>
    <w:rsid w:val="006C38F9"/>
    <w:rsid w:val="006D3886"/>
    <w:rsid w:val="006F437F"/>
    <w:rsid w:val="007C1FDE"/>
    <w:rsid w:val="0083522B"/>
    <w:rsid w:val="008816CA"/>
    <w:rsid w:val="00991C13"/>
    <w:rsid w:val="00A072CF"/>
    <w:rsid w:val="00A1592F"/>
    <w:rsid w:val="00AB0537"/>
    <w:rsid w:val="00AB3D9C"/>
    <w:rsid w:val="00AC7DD6"/>
    <w:rsid w:val="00AD1C2A"/>
    <w:rsid w:val="00B656A3"/>
    <w:rsid w:val="00B86BFD"/>
    <w:rsid w:val="00B96592"/>
    <w:rsid w:val="00D21E4E"/>
    <w:rsid w:val="00E1605A"/>
    <w:rsid w:val="00E441FC"/>
    <w:rsid w:val="00E531F3"/>
    <w:rsid w:val="00EE3E23"/>
    <w:rsid w:val="00F26B25"/>
    <w:rsid w:val="00F85B55"/>
    <w:rsid w:val="00FF39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F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Code"/>
    <w:basedOn w:val="a0"/>
    <w:uiPriority w:val="99"/>
    <w:semiHidden/>
    <w:unhideWhenUsed/>
    <w:rsid w:val="00A072CF"/>
    <w:rPr>
      <w:rFonts w:ascii="Courier New" w:eastAsia="Times New Roman" w:hAnsi="Courier New" w:cs="Courier New"/>
      <w:sz w:val="20"/>
      <w:szCs w:val="20"/>
    </w:rPr>
  </w:style>
  <w:style w:type="character" w:customStyle="1" w:styleId="dl">
    <w:name w:val="dl"/>
    <w:basedOn w:val="a0"/>
    <w:rsid w:val="00A072CF"/>
    <w:rPr>
      <w:b/>
      <w:bCs/>
      <w:color w:val="0000FF"/>
    </w:rPr>
  </w:style>
  <w:style w:type="character" w:customStyle="1" w:styleId="an">
    <w:name w:val="an"/>
    <w:basedOn w:val="a0"/>
    <w:rsid w:val="00A072CF"/>
    <w:rPr>
      <w:color w:val="000000"/>
    </w:rPr>
  </w:style>
  <w:style w:type="character" w:customStyle="1" w:styleId="ak">
    <w:name w:val="ak"/>
    <w:basedOn w:val="a0"/>
    <w:rsid w:val="00A072CF"/>
    <w:rPr>
      <w:color w:val="008000"/>
    </w:rPr>
  </w:style>
  <w:style w:type="character" w:customStyle="1" w:styleId="sb">
    <w:name w:val="sb"/>
    <w:basedOn w:val="a0"/>
    <w:rsid w:val="00A072CF"/>
    <w:rPr>
      <w:b/>
      <w:bCs/>
      <w:color w:val="FF0000"/>
    </w:rPr>
  </w:style>
  <w:style w:type="table" w:styleId="a3">
    <w:name w:val="Table Grid"/>
    <w:basedOn w:val="a1"/>
    <w:uiPriority w:val="59"/>
    <w:rsid w:val="00A072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l">
    <w:name w:val="al"/>
    <w:basedOn w:val="a0"/>
    <w:rsid w:val="00B656A3"/>
    <w:rPr>
      <w:color w:val="800080"/>
    </w:rPr>
  </w:style>
  <w:style w:type="paragraph" w:styleId="a4">
    <w:name w:val="header"/>
    <w:basedOn w:val="a"/>
    <w:link w:val="Char"/>
    <w:uiPriority w:val="99"/>
    <w:semiHidden/>
    <w:unhideWhenUsed/>
    <w:rsid w:val="0024057F"/>
    <w:pPr>
      <w:tabs>
        <w:tab w:val="center" w:pos="4680"/>
        <w:tab w:val="right" w:pos="9360"/>
      </w:tabs>
      <w:spacing w:after="0" w:line="240" w:lineRule="auto"/>
    </w:pPr>
  </w:style>
  <w:style w:type="character" w:customStyle="1" w:styleId="Char">
    <w:name w:val="Κεφαλίδα Char"/>
    <w:basedOn w:val="a0"/>
    <w:link w:val="a4"/>
    <w:uiPriority w:val="99"/>
    <w:semiHidden/>
    <w:rsid w:val="0024057F"/>
  </w:style>
  <w:style w:type="paragraph" w:styleId="a5">
    <w:name w:val="footer"/>
    <w:basedOn w:val="a"/>
    <w:link w:val="Char0"/>
    <w:uiPriority w:val="99"/>
    <w:unhideWhenUsed/>
    <w:rsid w:val="0024057F"/>
    <w:pPr>
      <w:tabs>
        <w:tab w:val="center" w:pos="4680"/>
        <w:tab w:val="right" w:pos="9360"/>
      </w:tabs>
      <w:spacing w:after="0" w:line="240" w:lineRule="auto"/>
    </w:pPr>
  </w:style>
  <w:style w:type="character" w:customStyle="1" w:styleId="Char0">
    <w:name w:val="Υποσέλιδο Char"/>
    <w:basedOn w:val="a0"/>
    <w:link w:val="a5"/>
    <w:uiPriority w:val="99"/>
    <w:rsid w:val="0024057F"/>
  </w:style>
  <w:style w:type="paragraph" w:styleId="a6">
    <w:name w:val="List Paragraph"/>
    <w:basedOn w:val="a"/>
    <w:uiPriority w:val="34"/>
    <w:qFormat/>
    <w:rsid w:val="002D360F"/>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C86A9-2DA0-4724-A8D0-2F121C53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1376</Words>
  <Characters>7846</Characters>
  <Application>Microsoft Office Word</Application>
  <DocSecurity>0</DocSecurity>
  <Lines>65</Lines>
  <Paragraphs>18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TEAM OS</Company>
  <LinksUpToDate>false</LinksUpToDate>
  <CharactersWithSpaces>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 NIKOS</dc:creator>
  <cp:lastModifiedBy>XRISTINA NIKOS</cp:lastModifiedBy>
  <cp:revision>11</cp:revision>
  <cp:lastPrinted>2015-03-07T11:51:00Z</cp:lastPrinted>
  <dcterms:created xsi:type="dcterms:W3CDTF">2015-03-07T08:55:00Z</dcterms:created>
  <dcterms:modified xsi:type="dcterms:W3CDTF">2015-03-11T10:21:00Z</dcterms:modified>
</cp:coreProperties>
</file>