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6C1" w:rsidRDefault="00D236C1" w:rsidP="00D236C1">
      <w:pPr>
        <w:jc w:val="center"/>
        <w:rPr>
          <w:b/>
          <w:sz w:val="32"/>
          <w:lang w:val="el-GR"/>
        </w:rPr>
      </w:pPr>
      <w:r w:rsidRPr="00C33BD7">
        <w:rPr>
          <w:b/>
          <w:sz w:val="32"/>
          <w:lang w:val="el-GR"/>
        </w:rPr>
        <w:t>ΛΥΣΕΙΣ 2ου ΔΙΑΓΩΝΙΣΜΑΤΟΣ</w:t>
      </w:r>
    </w:p>
    <w:p w:rsidR="00D236C1" w:rsidRPr="00C33BD7" w:rsidRDefault="00D236C1" w:rsidP="00D236C1">
      <w:pPr>
        <w:rPr>
          <w:b/>
          <w:sz w:val="24"/>
          <w:lang w:val="el-GR"/>
        </w:rPr>
      </w:pPr>
      <w:r w:rsidRPr="00C33BD7">
        <w:rPr>
          <w:b/>
          <w:sz w:val="24"/>
          <w:lang w:val="el-GR"/>
        </w:rPr>
        <w:t>ΘΕΜΑ 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1472"/>
        <w:gridCol w:w="6563"/>
      </w:tblGrid>
      <w:tr w:rsidR="00D236C1" w:rsidRPr="00523E0E" w:rsidTr="00D236C1">
        <w:trPr>
          <w:trHeight w:val="1485"/>
        </w:trPr>
        <w:tc>
          <w:tcPr>
            <w:tcW w:w="1541" w:type="dxa"/>
          </w:tcPr>
          <w:p w:rsidR="00D236C1" w:rsidRDefault="00D236C1" w:rsidP="002E32E2">
            <w:pPr>
              <w:rPr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Α1. </w:t>
            </w:r>
            <w:r w:rsidRPr="00C33BD7">
              <w:rPr>
                <w:sz w:val="24"/>
                <w:lang w:val="el-GR"/>
              </w:rPr>
              <w:t xml:space="preserve">1. </w:t>
            </w:r>
            <w:r w:rsidRPr="00C33BD7">
              <w:rPr>
                <w:lang w:val="el-GR"/>
              </w:rPr>
              <w:t>Λάθος</w:t>
            </w:r>
          </w:p>
          <w:p w:rsidR="00D236C1" w:rsidRDefault="00D236C1" w:rsidP="002E32E2">
            <w:pPr>
              <w:rPr>
                <w:lang w:val="el-GR"/>
              </w:rPr>
            </w:pPr>
            <w:r>
              <w:rPr>
                <w:lang w:val="el-GR"/>
              </w:rPr>
              <w:t>2. Λάθος</w:t>
            </w:r>
          </w:p>
          <w:p w:rsidR="00D236C1" w:rsidRDefault="00D236C1" w:rsidP="002E32E2">
            <w:pPr>
              <w:rPr>
                <w:lang w:val="el-GR"/>
              </w:rPr>
            </w:pPr>
            <w:r>
              <w:rPr>
                <w:lang w:val="el-GR"/>
              </w:rPr>
              <w:t>3. Λάθος</w:t>
            </w:r>
          </w:p>
          <w:p w:rsidR="00D236C1" w:rsidRDefault="00D236C1" w:rsidP="002E32E2">
            <w:pPr>
              <w:rPr>
                <w:lang w:val="el-GR"/>
              </w:rPr>
            </w:pPr>
            <w:r>
              <w:rPr>
                <w:lang w:val="el-GR"/>
              </w:rPr>
              <w:t>4. Λάθος</w:t>
            </w:r>
          </w:p>
          <w:p w:rsidR="00D236C1" w:rsidRDefault="00D236C1" w:rsidP="002E32E2">
            <w:pPr>
              <w:rPr>
                <w:b/>
                <w:sz w:val="24"/>
                <w:lang w:val="el-GR"/>
              </w:rPr>
            </w:pPr>
            <w:r>
              <w:rPr>
                <w:lang w:val="el-GR"/>
              </w:rPr>
              <w:t>5. Λάθος</w:t>
            </w:r>
          </w:p>
        </w:tc>
        <w:tc>
          <w:tcPr>
            <w:tcW w:w="1472" w:type="dxa"/>
          </w:tcPr>
          <w:p w:rsidR="00D236C1" w:rsidRPr="00C33BD7" w:rsidRDefault="00D236C1" w:rsidP="002E32E2">
            <w:pPr>
              <w:rPr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Α2. </w:t>
            </w:r>
            <w:r w:rsidRPr="00C33BD7">
              <w:rPr>
                <w:lang w:val="el-GR"/>
              </w:rPr>
              <w:t>1.Λάθος</w:t>
            </w:r>
          </w:p>
          <w:p w:rsidR="00D236C1" w:rsidRPr="00C33BD7" w:rsidRDefault="00D236C1" w:rsidP="002E32E2">
            <w:pPr>
              <w:rPr>
                <w:lang w:val="el-GR"/>
              </w:rPr>
            </w:pPr>
            <w:r w:rsidRPr="00C33BD7">
              <w:rPr>
                <w:lang w:val="el-GR"/>
              </w:rPr>
              <w:t>2. Λάθος</w:t>
            </w:r>
          </w:p>
          <w:p w:rsidR="00D236C1" w:rsidRPr="00C33BD7" w:rsidRDefault="00D236C1" w:rsidP="002E32E2">
            <w:pPr>
              <w:rPr>
                <w:lang w:val="el-GR"/>
              </w:rPr>
            </w:pPr>
            <w:r>
              <w:rPr>
                <w:lang w:val="el-GR"/>
              </w:rPr>
              <w:t>3. Σω</w:t>
            </w:r>
            <w:r w:rsidRPr="00C33BD7">
              <w:rPr>
                <w:lang w:val="el-GR"/>
              </w:rPr>
              <w:t>στό</w:t>
            </w:r>
          </w:p>
          <w:p w:rsidR="00D236C1" w:rsidRPr="00C33BD7" w:rsidRDefault="00D236C1" w:rsidP="002E32E2">
            <w:pPr>
              <w:rPr>
                <w:lang w:val="el-GR"/>
              </w:rPr>
            </w:pPr>
            <w:r w:rsidRPr="00C33BD7">
              <w:rPr>
                <w:lang w:val="el-GR"/>
              </w:rPr>
              <w:t>4. Λάθος</w:t>
            </w:r>
          </w:p>
          <w:p w:rsidR="00D236C1" w:rsidRDefault="00D236C1" w:rsidP="002E32E2">
            <w:pPr>
              <w:rPr>
                <w:b/>
                <w:sz w:val="24"/>
                <w:lang w:val="el-GR"/>
              </w:rPr>
            </w:pPr>
            <w:r w:rsidRPr="00C33BD7">
              <w:rPr>
                <w:lang w:val="el-GR"/>
              </w:rPr>
              <w:t>5. Λάθος</w:t>
            </w:r>
          </w:p>
        </w:tc>
        <w:tc>
          <w:tcPr>
            <w:tcW w:w="6563" w:type="dxa"/>
            <w:vMerge w:val="restart"/>
          </w:tcPr>
          <w:p w:rsidR="00D236C1" w:rsidRPr="007A2238" w:rsidRDefault="00D236C1" w:rsidP="002E32E2">
            <w:pPr>
              <w:rPr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Α4. </w:t>
            </w:r>
            <w:r w:rsidRPr="007A2238">
              <w:rPr>
                <w:sz w:val="24"/>
                <w:lang w:val="el-GR"/>
              </w:rPr>
              <w:t>1. Ατέρμων Βρόχος</w:t>
            </w:r>
          </w:p>
          <w:p w:rsidR="00D236C1" w:rsidRPr="007A2238" w:rsidRDefault="00D236C1" w:rsidP="002E32E2">
            <w:pPr>
              <w:rPr>
                <w:sz w:val="24"/>
                <w:lang w:val="el-GR"/>
              </w:rPr>
            </w:pPr>
            <w:r w:rsidRPr="007A2238">
              <w:rPr>
                <w:sz w:val="24"/>
                <w:lang w:val="el-GR"/>
              </w:rPr>
              <w:t>2. 10 αστέρια</w:t>
            </w:r>
          </w:p>
          <w:p w:rsidR="00D236C1" w:rsidRPr="007A2238" w:rsidRDefault="00D236C1" w:rsidP="002E32E2">
            <w:pPr>
              <w:rPr>
                <w:sz w:val="24"/>
                <w:lang w:val="el-GR"/>
              </w:rPr>
            </w:pPr>
            <w:r w:rsidRPr="007A2238">
              <w:rPr>
                <w:sz w:val="24"/>
                <w:lang w:val="el-GR"/>
              </w:rPr>
              <w:t>3. 17 αστέρια</w:t>
            </w:r>
          </w:p>
          <w:p w:rsidR="00D236C1" w:rsidRPr="007A2238" w:rsidRDefault="00D236C1" w:rsidP="002E32E2">
            <w:pPr>
              <w:rPr>
                <w:sz w:val="24"/>
                <w:lang w:val="el-GR"/>
              </w:rPr>
            </w:pPr>
            <w:r w:rsidRPr="007A2238">
              <w:rPr>
                <w:sz w:val="24"/>
                <w:lang w:val="el-GR"/>
              </w:rPr>
              <w:t>4. κανένα</w:t>
            </w:r>
          </w:p>
          <w:p w:rsidR="00D236C1" w:rsidRPr="007A2238" w:rsidRDefault="00D236C1" w:rsidP="002E32E2">
            <w:pPr>
              <w:rPr>
                <w:lang w:val="el-GR"/>
              </w:rPr>
            </w:pPr>
            <w:r w:rsidRPr="007A2238">
              <w:rPr>
                <w:sz w:val="24"/>
                <w:lang w:val="el-GR"/>
              </w:rPr>
              <w:t>5. Δεν ισχύει</w:t>
            </w:r>
            <w:r>
              <w:rPr>
                <w:lang w:val="el-GR"/>
              </w:rPr>
              <w:t xml:space="preserve"> </w:t>
            </w:r>
            <w:r w:rsidRPr="007A2238">
              <w:rPr>
                <w:sz w:val="24"/>
                <w:lang w:val="el-GR"/>
              </w:rPr>
              <w:t>(Παρατήρηση: Άλλοι υποστηρίζουν ότι ισχύει και θα εμφανίσει 5 αστέρια καθώς απαγορεύεται να αλλάξει το κ μέσα στην επανάληψη. Επίσης κάποιοι άλλοι πιστεύουν ότι θα εμφανίσει 10 αστέρια νομίζοντας ότι το κ θα αλλάζει κα αυτό μέσα στην επανάληψη)</w:t>
            </w:r>
          </w:p>
        </w:tc>
      </w:tr>
      <w:tr w:rsidR="00D236C1" w:rsidRPr="00D236C1" w:rsidTr="00761552">
        <w:trPr>
          <w:trHeight w:val="1155"/>
        </w:trPr>
        <w:tc>
          <w:tcPr>
            <w:tcW w:w="3013" w:type="dxa"/>
            <w:gridSpan w:val="2"/>
          </w:tcPr>
          <w:p w:rsidR="00D236C1" w:rsidRDefault="00D236C1" w:rsidP="002E32E2">
            <w:pPr>
              <w:rPr>
                <w:b/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Α3. </w:t>
            </w:r>
          </w:p>
          <w:p w:rsidR="00D236C1" w:rsidRDefault="00D236C1" w:rsidP="002E32E2">
            <w:pPr>
              <w:rPr>
                <w:b/>
                <w:sz w:val="24"/>
              </w:rPr>
            </w:pPr>
            <w:r>
              <w:rPr>
                <w:b/>
                <w:sz w:val="24"/>
                <w:lang w:val="el-GR"/>
              </w:rPr>
              <w:t xml:space="preserve">1 </w:t>
            </w:r>
            <w:r w:rsidRPr="00D236C1">
              <w:rPr>
                <w:b/>
                <w:sz w:val="24"/>
                <w:lang w:val="el-GR"/>
              </w:rPr>
              <w:sym w:font="Wingdings" w:char="F0E0"/>
            </w:r>
            <w:r>
              <w:rPr>
                <w:b/>
                <w:sz w:val="24"/>
                <w:lang w:val="el-GR"/>
              </w:rPr>
              <w:t xml:space="preserve"> </w:t>
            </w:r>
            <w:r>
              <w:rPr>
                <w:b/>
                <w:sz w:val="24"/>
              </w:rPr>
              <w:t>b</w:t>
            </w:r>
          </w:p>
          <w:p w:rsidR="00D236C1" w:rsidRPr="00D236C1" w:rsidRDefault="00D236C1" w:rsidP="002E32E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</w:t>
            </w:r>
            <w:r w:rsidRPr="00D236C1">
              <w:rPr>
                <w:b/>
                <w:sz w:val="24"/>
              </w:rPr>
              <w:sym w:font="Wingdings" w:char="F0E0"/>
            </w:r>
            <w:r>
              <w:rPr>
                <w:b/>
                <w:sz w:val="24"/>
              </w:rPr>
              <w:t xml:space="preserve"> a</w:t>
            </w:r>
          </w:p>
        </w:tc>
        <w:tc>
          <w:tcPr>
            <w:tcW w:w="6563" w:type="dxa"/>
            <w:vMerge/>
          </w:tcPr>
          <w:p w:rsidR="00D236C1" w:rsidRDefault="00D236C1" w:rsidP="002E32E2">
            <w:pPr>
              <w:rPr>
                <w:b/>
                <w:sz w:val="24"/>
                <w:lang w:val="el-GR"/>
              </w:rPr>
            </w:pPr>
          </w:p>
        </w:tc>
      </w:tr>
    </w:tbl>
    <w:p w:rsidR="00D236C1" w:rsidRDefault="00523E0E" w:rsidP="00D236C1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>Α</w:t>
      </w:r>
      <w:r>
        <w:rPr>
          <w:b/>
          <w:sz w:val="24"/>
        </w:rPr>
        <w:t>5</w:t>
      </w:r>
      <w:r w:rsidR="00D236C1">
        <w:rPr>
          <w:b/>
          <w:sz w:val="24"/>
          <w:lang w:val="el-GR"/>
        </w:rPr>
        <w:t>. (θεωρία)</w:t>
      </w:r>
    </w:p>
    <w:p w:rsidR="00D236C1" w:rsidRDefault="00D236C1" w:rsidP="00D236C1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 xml:space="preserve">1. </w:t>
      </w:r>
    </w:p>
    <w:p w:rsidR="00D236C1" w:rsidRPr="00784D90" w:rsidRDefault="00D236C1" w:rsidP="00D236C1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>Α. Ο εσωτερικός βρόχος πρέπει να βρίσκεται ολόκληρος μέσα στον εσωτερικό.</w:t>
      </w:r>
    </w:p>
    <w:p w:rsidR="00D236C1" w:rsidRPr="00784D90" w:rsidRDefault="00D236C1" w:rsidP="00D236C1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>Β. Ο βρόχος που ξεκινάει τελευταίος πρέπει να ολοκληρώνεται πρώτος.</w:t>
      </w:r>
    </w:p>
    <w:p w:rsidR="00D236C1" w:rsidRPr="00784D90" w:rsidRDefault="00D236C1" w:rsidP="00D236C1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>Γ. Η είσοδος σε κάθε βρόχο γίνεται υποχρεωτικά από την αρχή του.</w:t>
      </w:r>
    </w:p>
    <w:p w:rsidR="00D236C1" w:rsidRPr="00784D90" w:rsidRDefault="00D236C1" w:rsidP="00D236C1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>Δ. Απαγορεύεται να χρησιμοποιηθεί η ίδια μεταβλητή ως μετρητής 2 ή περισσοτέρων βρόχων που ο ένας βρίσκεται στο μέσα στον άλλο.</w:t>
      </w:r>
    </w:p>
    <w:p w:rsidR="00D236C1" w:rsidRDefault="00D236C1" w:rsidP="00D236C1">
      <w:pPr>
        <w:spacing w:line="240" w:lineRule="auto"/>
        <w:contextualSpacing/>
        <w:rPr>
          <w:b/>
          <w:sz w:val="24"/>
          <w:lang w:val="el-GR"/>
        </w:rPr>
      </w:pPr>
    </w:p>
    <w:p w:rsidR="00D236C1" w:rsidRDefault="00D236C1" w:rsidP="00D236C1">
      <w:pPr>
        <w:spacing w:line="240" w:lineRule="auto"/>
        <w:contextualSpacing/>
        <w:rPr>
          <w:b/>
          <w:sz w:val="24"/>
          <w:lang w:val="el-GR"/>
        </w:rPr>
      </w:pPr>
      <w:r>
        <w:rPr>
          <w:b/>
          <w:sz w:val="24"/>
          <w:lang w:val="el-GR"/>
        </w:rPr>
        <w:t xml:space="preserve">2. </w:t>
      </w:r>
      <w:r w:rsidRPr="00784D90">
        <w:rPr>
          <w:sz w:val="24"/>
          <w:lang w:val="el-GR"/>
        </w:rPr>
        <w:t>σελίδες 16 – 18 (σχολικό βιβλίο)</w:t>
      </w:r>
    </w:p>
    <w:p w:rsidR="00523E0E" w:rsidRDefault="00523E0E" w:rsidP="00523E0E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>ΘΕΜΑ Β   Β1</w:t>
      </w:r>
    </w:p>
    <w:p w:rsidR="00523E0E" w:rsidRDefault="00523E0E" w:rsidP="00523E0E">
      <w:pPr>
        <w:rPr>
          <w:b/>
          <w:sz w:val="24"/>
          <w:lang w:val="el-GR"/>
        </w:rPr>
      </w:pPr>
      <w:r>
        <w:rPr>
          <w:b/>
          <w:noProof/>
          <w:sz w:val="24"/>
        </w:rPr>
        <w:lastRenderedPageBreak/>
        <w:drawing>
          <wp:inline distT="0" distB="0" distL="0" distR="0" wp14:anchorId="2B8E72AA" wp14:editId="12D1C102">
            <wp:extent cx="4981575" cy="8229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E0E" w:rsidRPr="00A30E2B" w:rsidRDefault="00523E0E" w:rsidP="00523E0E">
      <w:pPr>
        <w:ind w:left="360"/>
        <w:rPr>
          <w:b/>
          <w:sz w:val="24"/>
          <w:lang w:val="el-GR"/>
        </w:rPr>
      </w:pPr>
      <w:r>
        <w:rPr>
          <w:b/>
          <w:sz w:val="24"/>
          <w:lang w:val="el-GR"/>
        </w:rPr>
        <w:lastRenderedPageBreak/>
        <w:t xml:space="preserve">Β2.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29"/>
        <w:gridCol w:w="1779"/>
        <w:gridCol w:w="1775"/>
        <w:gridCol w:w="1785"/>
        <w:gridCol w:w="1448"/>
        <w:gridCol w:w="960"/>
      </w:tblGrid>
      <w:tr w:rsidR="00523E0E" w:rsidRPr="00784D90" w:rsidTr="004503D1"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Αριθμός Γραμμής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ψ</w:t>
            </w: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κ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Χ1</w:t>
            </w: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Χ2</w:t>
            </w: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ΕΞΟΔΟΣ</w:t>
            </w: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0</w:t>
            </w: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0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1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13</w:t>
            </w: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12</w:t>
            </w: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12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6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26</w:t>
            </w: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16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5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16</w:t>
            </w:r>
          </w:p>
        </w:tc>
      </w:tr>
      <w:tr w:rsidR="00523E0E" w:rsidRPr="00784D90" w:rsidTr="004503D1">
        <w:trPr>
          <w:trHeight w:val="119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22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52</w:t>
            </w: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</w:t>
            </w: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29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29</w:t>
            </w:r>
          </w:p>
        </w:tc>
      </w:tr>
      <w:tr w:rsidR="00523E0E" w:rsidRPr="00784D90" w:rsidTr="004503D1">
        <w:trPr>
          <w:trHeight w:val="10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52</w:t>
            </w: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5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104</w:t>
            </w: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</w:t>
            </w: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4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38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38</w:t>
            </w: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156</w:t>
            </w: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05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208</w:t>
            </w: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0</w:t>
            </w: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34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50</w:t>
            </w: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523E0E" w:rsidRPr="00784D90" w:rsidTr="004503D1">
        <w:trPr>
          <w:trHeight w:val="120"/>
        </w:trPr>
        <w:tc>
          <w:tcPr>
            <w:tcW w:w="182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50</w:t>
            </w:r>
          </w:p>
        </w:tc>
      </w:tr>
      <w:tr w:rsidR="00523E0E" w:rsidRPr="00784D90" w:rsidTr="004503D1">
        <w:trPr>
          <w:trHeight w:val="134"/>
        </w:trPr>
        <w:tc>
          <w:tcPr>
            <w:tcW w:w="1829" w:type="dxa"/>
            <w:tcBorders>
              <w:bottom w:val="single" w:sz="4" w:space="0" w:color="auto"/>
            </w:tcBorders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8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  <w:tcBorders>
              <w:bottom w:val="single" w:sz="4" w:space="0" w:color="auto"/>
            </w:tcBorders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23E0E" w:rsidRPr="00784D90" w:rsidRDefault="00523E0E" w:rsidP="004503D1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156</w:t>
            </w:r>
          </w:p>
        </w:tc>
      </w:tr>
    </w:tbl>
    <w:p w:rsidR="0086733B" w:rsidRDefault="0086733B">
      <w:pPr>
        <w:rPr>
          <w:b/>
        </w:rPr>
      </w:pPr>
    </w:p>
    <w:tbl>
      <w:tblPr>
        <w:tblStyle w:val="TableGrid"/>
        <w:tblW w:w="9813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3717"/>
        <w:gridCol w:w="6096"/>
      </w:tblGrid>
      <w:tr w:rsidR="00523E0E" w:rsidRPr="00523E0E" w:rsidTr="00523E0E">
        <w:tc>
          <w:tcPr>
            <w:tcW w:w="3717" w:type="dxa"/>
          </w:tcPr>
          <w:p w:rsidR="00523E0E" w:rsidRDefault="00523E0E" w:rsidP="004503D1">
            <w:pPr>
              <w:rPr>
                <w:b/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t>ΘΕΜΑ Γ</w:t>
            </w:r>
          </w:p>
          <w:p w:rsidR="00523E0E" w:rsidRPr="007E7990" w:rsidRDefault="00523E0E" w:rsidP="004503D1">
            <w:pPr>
              <w:rPr>
                <w:rStyle w:val="dl"/>
                <w:bCs w:val="0"/>
                <w:sz w:val="24"/>
                <w:lang w:val="el-GR"/>
              </w:rPr>
            </w:pPr>
          </w:p>
          <w:p w:rsidR="00523E0E" w:rsidRPr="00523E0E" w:rsidRDefault="00523E0E" w:rsidP="004503D1">
            <w:pPr>
              <w:rPr>
                <w:b/>
                <w:sz w:val="18"/>
                <w:szCs w:val="18"/>
                <w:lang w:val="el-GR"/>
              </w:rPr>
            </w:pP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ΠΡΟΓΡΑΜΜΑ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ΞΕΝΟΔΟΧΕΙΟ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ΜΕΤΑΒΛΗΤΕΣ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ΣΥΝΟΛΟ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ΔΩΜΑΤΙΟ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ΥΠΑΛΛΗΛΟΙ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ΚΕΡΔΟΣ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ΜΑΧ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ΗΜΕΡΑ_ΜΑΧ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ΧΑΡΑΚΤΗΡΕΣ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ΚΑΤΑΣΤΑΣΗ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ΑΡΧΗ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ΣΥΝΟΛΟ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7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ΠΛ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ΔΩΜΑΤΙΟ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ΑΡΧΗ_ΕΠΑΝΑΛΗΨΗΣ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ΔΙΑΒΑΣΕ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ΚΑΤΑΣΤΑΣΗ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ΜΕΧΡΙΣ_ΟΤΟΥ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ΚΑΤΑΣΤΑΣΗ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"Δ"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ΚΑΤΑΣΤΑΣΗ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"Κ"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ΚΑΤΑΣΤΑΣΗ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"Κ"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ΠΛ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4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ΥΠΑΛΛΗΛΟΙ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3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ΑΛΛΙΩΣ_ΑΝ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8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ΥΠΑΛΛΗΛΟΙ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4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ΑΛΛΙΩΣ_ΑΝ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12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ΥΠΑΛΛΗΛΟΙ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lastRenderedPageBreak/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ΑΛΛΙΩΣ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ΥΠΑΛΛΗΛΟΙ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6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ΥΠΑΛΛΗΛΟΙ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ΚΕΡΔΟΣ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*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75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ΥΠΑΛΛΗΛΟΙ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*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45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ΚΕΡΔΟΣ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ΗΜΕΡΑ_ΜΑΧ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ΑΛΛΙΩΣ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ΚΕΡΔΟΣ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&gt;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ΚΕΡΔΟΣ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ΗΜΕΡΑ_ΜΑΧ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ΣΥΝΟΛΟ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ΣΥΝΟΛΟ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ΚΕΡΔΟΣ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ΣΥΝΟΛΟ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ΗΜΕΡΑ_ΜΑΧ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ΤΕΛΟΣ_ΠΡΟΓΡΑΜΜΑΤΟΣ</w:t>
            </w:r>
          </w:p>
        </w:tc>
        <w:tc>
          <w:tcPr>
            <w:tcW w:w="6096" w:type="dxa"/>
          </w:tcPr>
          <w:p w:rsidR="00523E0E" w:rsidRDefault="00523E0E" w:rsidP="004503D1">
            <w:pPr>
              <w:rPr>
                <w:b/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lastRenderedPageBreak/>
              <w:t>ΘΕΜΑ Δ</w:t>
            </w:r>
          </w:p>
          <w:p w:rsidR="00523E0E" w:rsidRDefault="00523E0E" w:rsidP="004503D1">
            <w:pPr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</w:pPr>
          </w:p>
          <w:p w:rsidR="00523E0E" w:rsidRPr="00523E0E" w:rsidRDefault="00523E0E" w:rsidP="004503D1">
            <w:pPr>
              <w:rPr>
                <w:b/>
                <w:sz w:val="18"/>
                <w:szCs w:val="18"/>
                <w:lang w:val="el-GR"/>
              </w:rPr>
            </w:pP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ΠΡΟΓΡΑΜΜΑ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ΜΕΤΕΩΡΟΛΟΓΙΚΗ_ΥΠΗΡΕΣΙΑ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ΜΕΤΑΒΛΗΤΕΣ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ΧΩΡΙΟ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Σ1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ΠΡΟΗΓΟΥΜΕΝΗ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ΠΡΑΓΜΑΤΙΚΕΣ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ΜΟ_ΚΑΘΗΜΕΡΙΝΕΣ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ΜΟ_ΣΑΒΒΑΤΟΚΥΡΙΑΚΟ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ΧΑΡΑΚΤΗΡΕΣ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ΟΝΟΜΑ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ΛΟΓΙΚΕΣ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ΒΡΕΘΗΚΕ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ΑΡΧΗ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ΒΡΕΘΗΚΕ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ΨΕΥΔΗΣ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ΧΩΡΙΟ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ΔΙΑΒΑΣΕ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ΟΝΟΜΑ</w:t>
            </w:r>
            <w:bookmarkStart w:id="0" w:name="_GoBack"/>
            <w:bookmarkEnd w:id="0"/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7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ΔΙΑΒΑΣΕ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6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7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ΠΡΟΗΓΟΥΜΕΝΗ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ΠΡΟΗΓΟΥΜΕΝΗ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ΚΑΙ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ΗΜΕΡΑ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ΠΡΟΗΓΟΥΜΕΝΗ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ΘΕΡΜΟΚΡΑΣΙΑ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lastRenderedPageBreak/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/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7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ΜΟ_ΚΑΘΗΜΕΡΙΝΕΣ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Σ1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)/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ΜΟ_ΣΑΒΒΑΤΟΚΥΡΙΑΚΟ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Σ1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/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ΜΟ_ΚΑΘΗΜΕΡΙΝΕΣ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ΜΟ_ΣΑΒΒΑΤΟΚΥΡΙΑΚΟ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ΟΝΟΜΑ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4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ΟΝΟΜΑ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ΒΡΕΘΗΚΕ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ΑΛΗΘΗΣ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ΒΡΕΘΗΚΕ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ΨΕΥΔΗΣ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"ΚΑΝΕΝΑ ΧΩΡΙΟ ΜΕ ΣΥΝΕΧΟΜΕΝΗ ΑΥΞΗΣΗ ΘΕΡΜΟΚΡΑΣΙΑΣ"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523E0E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ΤΕΛΟΣ_ΠΡΟΓΡΑΜΜΑΤΟΣ</w:t>
            </w:r>
            <w:r w:rsidRPr="00523E0E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</w:p>
        </w:tc>
      </w:tr>
    </w:tbl>
    <w:p w:rsidR="00523E0E" w:rsidRPr="00523E0E" w:rsidRDefault="00523E0E">
      <w:pPr>
        <w:rPr>
          <w:b/>
          <w:lang w:val="el-GR"/>
        </w:rPr>
      </w:pPr>
    </w:p>
    <w:sectPr w:rsidR="00523E0E" w:rsidRPr="00523E0E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9C6" w:rsidRDefault="005609C6" w:rsidP="00D236C1">
      <w:pPr>
        <w:spacing w:after="0" w:line="240" w:lineRule="auto"/>
      </w:pPr>
      <w:r>
        <w:separator/>
      </w:r>
    </w:p>
  </w:endnote>
  <w:endnote w:type="continuationSeparator" w:id="0">
    <w:p w:rsidR="005609C6" w:rsidRDefault="005609C6" w:rsidP="00D2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9C6" w:rsidRDefault="005609C6" w:rsidP="00D236C1">
      <w:pPr>
        <w:spacing w:after="0" w:line="240" w:lineRule="auto"/>
      </w:pPr>
      <w:r>
        <w:separator/>
      </w:r>
    </w:p>
  </w:footnote>
  <w:footnote w:type="continuationSeparator" w:id="0">
    <w:p w:rsidR="005609C6" w:rsidRDefault="005609C6" w:rsidP="00D23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C1" w:rsidRPr="00D236C1" w:rsidRDefault="00D236C1" w:rsidP="00D236C1">
    <w:pPr>
      <w:pStyle w:val="Header"/>
      <w:jc w:val="right"/>
      <w:rPr>
        <w:b/>
        <w:sz w:val="56"/>
        <w:szCs w:val="56"/>
        <w:lang w:val="el-GR"/>
      </w:rPr>
    </w:pPr>
    <w:r w:rsidRPr="00D236C1">
      <w:rPr>
        <w:b/>
        <w:sz w:val="56"/>
        <w:szCs w:val="56"/>
        <w:lang w:val="el-GR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4188A"/>
    <w:multiLevelType w:val="hybridMultilevel"/>
    <w:tmpl w:val="FB8CE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1FE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1E4210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3E0E"/>
    <w:rsid w:val="0052723B"/>
    <w:rsid w:val="00546CE9"/>
    <w:rsid w:val="00555E63"/>
    <w:rsid w:val="005609C6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71FAD"/>
    <w:rsid w:val="00A23469"/>
    <w:rsid w:val="00A37D24"/>
    <w:rsid w:val="00A641FE"/>
    <w:rsid w:val="00A74881"/>
    <w:rsid w:val="00A80BC4"/>
    <w:rsid w:val="00AA4B9F"/>
    <w:rsid w:val="00AF6E92"/>
    <w:rsid w:val="00B1252F"/>
    <w:rsid w:val="00B21F4B"/>
    <w:rsid w:val="00B833CD"/>
    <w:rsid w:val="00B916D3"/>
    <w:rsid w:val="00BC4A81"/>
    <w:rsid w:val="00CC38E2"/>
    <w:rsid w:val="00CC78DC"/>
    <w:rsid w:val="00CD0DD3"/>
    <w:rsid w:val="00CF7AB8"/>
    <w:rsid w:val="00D140D5"/>
    <w:rsid w:val="00D236C1"/>
    <w:rsid w:val="00D43C1F"/>
    <w:rsid w:val="00D66868"/>
    <w:rsid w:val="00D7377F"/>
    <w:rsid w:val="00D92DC4"/>
    <w:rsid w:val="00DA0410"/>
    <w:rsid w:val="00DC30A5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36C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6C1"/>
  </w:style>
  <w:style w:type="paragraph" w:styleId="Footer">
    <w:name w:val="footer"/>
    <w:basedOn w:val="Normal"/>
    <w:link w:val="FooterChar"/>
    <w:uiPriority w:val="99"/>
    <w:unhideWhenUsed/>
    <w:rsid w:val="00D236C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6C1"/>
  </w:style>
  <w:style w:type="paragraph" w:styleId="BalloonText">
    <w:name w:val="Balloon Text"/>
    <w:basedOn w:val="Normal"/>
    <w:link w:val="BalloonTextChar"/>
    <w:uiPriority w:val="99"/>
    <w:semiHidden/>
    <w:unhideWhenUsed/>
    <w:rsid w:val="00523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E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3E0E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523E0E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523E0E"/>
    <w:rPr>
      <w:b/>
      <w:bCs/>
      <w:color w:val="0000FF"/>
    </w:rPr>
  </w:style>
  <w:style w:type="character" w:customStyle="1" w:styleId="an">
    <w:name w:val="an"/>
    <w:basedOn w:val="DefaultParagraphFont"/>
    <w:rsid w:val="00523E0E"/>
    <w:rPr>
      <w:color w:val="000000"/>
    </w:rPr>
  </w:style>
  <w:style w:type="character" w:customStyle="1" w:styleId="ak">
    <w:name w:val="ak"/>
    <w:basedOn w:val="DefaultParagraphFont"/>
    <w:rsid w:val="00523E0E"/>
    <w:rPr>
      <w:color w:val="008000"/>
    </w:rPr>
  </w:style>
  <w:style w:type="character" w:customStyle="1" w:styleId="al">
    <w:name w:val="al"/>
    <w:basedOn w:val="DefaultParagraphFont"/>
    <w:rsid w:val="00523E0E"/>
    <w:rPr>
      <w:color w:val="800080"/>
    </w:rPr>
  </w:style>
  <w:style w:type="character" w:customStyle="1" w:styleId="sb">
    <w:name w:val="sb"/>
    <w:basedOn w:val="DefaultParagraphFont"/>
    <w:rsid w:val="00523E0E"/>
    <w:rPr>
      <w:b/>
      <w:bCs/>
      <w:color w:val="FF0000"/>
    </w:rPr>
  </w:style>
  <w:style w:type="character" w:customStyle="1" w:styleId="pr">
    <w:name w:val="pr"/>
    <w:basedOn w:val="DefaultParagraphFont"/>
    <w:rsid w:val="00523E0E"/>
    <w:rPr>
      <w:color w:val="8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36C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6C1"/>
  </w:style>
  <w:style w:type="paragraph" w:styleId="Footer">
    <w:name w:val="footer"/>
    <w:basedOn w:val="Normal"/>
    <w:link w:val="FooterChar"/>
    <w:uiPriority w:val="99"/>
    <w:unhideWhenUsed/>
    <w:rsid w:val="00D236C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6C1"/>
  </w:style>
  <w:style w:type="paragraph" w:styleId="BalloonText">
    <w:name w:val="Balloon Text"/>
    <w:basedOn w:val="Normal"/>
    <w:link w:val="BalloonTextChar"/>
    <w:uiPriority w:val="99"/>
    <w:semiHidden/>
    <w:unhideWhenUsed/>
    <w:rsid w:val="00523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E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3E0E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523E0E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523E0E"/>
    <w:rPr>
      <w:b/>
      <w:bCs/>
      <w:color w:val="0000FF"/>
    </w:rPr>
  </w:style>
  <w:style w:type="character" w:customStyle="1" w:styleId="an">
    <w:name w:val="an"/>
    <w:basedOn w:val="DefaultParagraphFont"/>
    <w:rsid w:val="00523E0E"/>
    <w:rPr>
      <w:color w:val="000000"/>
    </w:rPr>
  </w:style>
  <w:style w:type="character" w:customStyle="1" w:styleId="ak">
    <w:name w:val="ak"/>
    <w:basedOn w:val="DefaultParagraphFont"/>
    <w:rsid w:val="00523E0E"/>
    <w:rPr>
      <w:color w:val="008000"/>
    </w:rPr>
  </w:style>
  <w:style w:type="character" w:customStyle="1" w:styleId="al">
    <w:name w:val="al"/>
    <w:basedOn w:val="DefaultParagraphFont"/>
    <w:rsid w:val="00523E0E"/>
    <w:rPr>
      <w:color w:val="800080"/>
    </w:rPr>
  </w:style>
  <w:style w:type="character" w:customStyle="1" w:styleId="sb">
    <w:name w:val="sb"/>
    <w:basedOn w:val="DefaultParagraphFont"/>
    <w:rsid w:val="00523E0E"/>
    <w:rPr>
      <w:b/>
      <w:bCs/>
      <w:color w:val="FF0000"/>
    </w:rPr>
  </w:style>
  <w:style w:type="character" w:customStyle="1" w:styleId="pr">
    <w:name w:val="pr"/>
    <w:basedOn w:val="DefaultParagraphFont"/>
    <w:rsid w:val="00523E0E"/>
    <w:rPr>
      <w:color w:val="8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468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5</cp:revision>
  <dcterms:created xsi:type="dcterms:W3CDTF">2013-11-09T09:00:00Z</dcterms:created>
  <dcterms:modified xsi:type="dcterms:W3CDTF">2013-11-09T09:17:00Z</dcterms:modified>
</cp:coreProperties>
</file>