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1</w:t>
      </w:r>
      <w:r>
        <w:rPr>
          <w:rFonts w:ascii="Calibri" w:hAnsi="Calibri" w:cs="Calibri" w:eastAsia="Calibri"/>
          <w:b/>
          <w:color w:val="auto"/>
          <w:spacing w:val="0"/>
          <w:position w:val="0"/>
          <w:sz w:val="24"/>
          <w:shd w:fill="auto" w:val="clear"/>
          <w:vertAlign w:val="superscript"/>
        </w:rPr>
        <w:t xml:space="preserve">Ο</w:t>
      </w:r>
      <w:r>
        <w:rPr>
          <w:rFonts w:ascii="Calibri" w:hAnsi="Calibri" w:cs="Calibri" w:eastAsia="Calibri"/>
          <w:b/>
          <w:color w:val="auto"/>
          <w:spacing w:val="0"/>
          <w:position w:val="0"/>
          <w:sz w:val="24"/>
          <w:shd w:fill="auto" w:val="clear"/>
        </w:rPr>
        <w:t xml:space="preserve"> ΕΠΑΝΑΛΗΠΤΙΚΟ ΔΙΑΓΩΝΙΣΜΑ 2013 - 2014</w:t>
      </w:r>
    </w:p>
    <w:p>
      <w:pPr>
        <w:spacing w:before="0" w:after="200" w:line="240"/>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ΑΝΑΠΤΥΞΗ ΕΦΑΡΜΟΓΩΝ ΣΕ ΠΡΟΓΡΑΜΜΑΤΙΣΤΙΚΟ ΠΕΡΙΒΑΛΛΟΝ</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Α</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Α1. Απαντήστε στο τετράδιό σας, στις παρακάτω ερωτήσεις:</w:t>
      </w:r>
    </w:p>
    <w:p>
      <w:pPr>
        <w:numPr>
          <w:ilvl w:val="0"/>
          <w:numId w:val="4"/>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πρόβλημα.</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numPr>
          <w:ilvl w:val="0"/>
          <w:numId w:val="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αλγόριθμος. Ποιοι είναι οι τρόποι αναπαράστασης ενός αλγορίθμου (αναφορικά). Γράψτε ποιος είναι ο πιο δομημένος τρόπος αναπαράστασης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numPr>
          <w:ilvl w:val="0"/>
          <w:numId w:val="8"/>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Τι είναι δομή ενός προβλήματος και ποιοι είναι οι τρόποι αναπαράστασης της δομής ενός προβλήματος (αναφορικά). </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Α2. Αντιστοιχίστε ένα στοιχείο της αριστερής στήλης με ένα στοιχείο της δεξιάς στήλης του παρακάτω πίνακα (μπορούν περισσότερα του ενός στοιχεία της αριστερής στήλης να αντιστοιχηθούν σε ένα στοιχείο της δεξιάς στήλης ). Ορισμένα στοιχεία της δεξιάς στήλης περισσεύουν:</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Καθορισμός απαιτήσεων</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Α. Έξοδος </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Πράξεις Η/Υ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Β. Δευτεροβάθμια εξίσωση</w:t>
            </w:r>
          </w:p>
        </w:tc>
      </w:tr>
      <w:tr>
        <w:trPr>
          <w:trHeight w:val="315" w:hRule="auto"/>
          <w:jc w:val="left"/>
        </w:trPr>
        <w:tc>
          <w:tcPr>
            <w:tcW w:w="4788"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μαθητής Γιάννης Αντετοκούνμπο θα πάει στο Μιλγουώκι</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 Σύγκριση </w:t>
            </w:r>
          </w:p>
        </w:tc>
      </w:tr>
      <w:tr>
        <w:trPr>
          <w:trHeight w:val="225" w:hRule="auto"/>
          <w:jc w:val="left"/>
        </w:trPr>
        <w:tc>
          <w:tcPr>
            <w:tcW w:w="4788"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Δ.Απόφασης</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Κριτήρια αλγορίθμου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 Βελτιστοποίησης</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Εύρεση του μέγιστου από 5 αριθμούς</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 Αδόμητα</w:t>
            </w:r>
          </w:p>
        </w:tc>
      </w:tr>
      <w:tr>
        <w:trPr>
          <w:trHeight w:val="9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υπολογιστικά</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Ζ. Επαναληπτικότητα διαδικασιών</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Ημιδομημένα</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Αποφασιστικότητα </w:t>
            </w:r>
          </w:p>
        </w:tc>
      </w:tr>
      <w:tr>
        <w:trPr>
          <w:trHeight w:val="89"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8. </w:t>
            </w:r>
            <w:r>
              <w:rPr>
                <w:rFonts w:ascii="Calibri" w:hAnsi="Calibri" w:cs="Calibri" w:eastAsia="Calibri"/>
                <w:color w:val="auto"/>
                <w:spacing w:val="0"/>
                <w:position w:val="0"/>
                <w:sz w:val="22"/>
                <w:shd w:fill="auto" w:val="clear"/>
              </w:rPr>
              <w:t xml:space="preserve">Λόγοι ανάθεσης προβλήματος σε Η/Υ</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Θ. Περατότητα</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9. </w:t>
            </w:r>
            <w:r>
              <w:rPr>
                <w:rFonts w:ascii="Calibri" w:hAnsi="Calibri" w:cs="Calibri" w:eastAsia="Calibri"/>
                <w:color w:val="auto"/>
                <w:spacing w:val="0"/>
                <w:position w:val="0"/>
                <w:sz w:val="22"/>
                <w:shd w:fill="auto" w:val="clear"/>
              </w:rPr>
              <w:t xml:space="preserve">Οργάνωση εκδρομής</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Ι. Μεγάλο πλήθος αποτελεσμάτων</w:t>
            </w:r>
          </w:p>
        </w:tc>
      </w:tr>
      <w:tr>
        <w:trPr>
          <w:trHeight w:val="119"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 Ταχύτητα εκτέλεσης των πράξεων</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Λ. Καθοριστικότητα </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 Τόπος προορισμού εκδρομής</w:t>
            </w:r>
          </w:p>
        </w:tc>
      </w:tr>
      <w:tr>
        <w:trPr>
          <w:trHeight w:val="13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 Πολυπλοκότητα των προβλημάτων</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Ξ. Μεταφορά Δεδομένων</w:t>
            </w:r>
          </w:p>
        </w:tc>
      </w:tr>
      <w:tr>
        <w:trPr>
          <w:trHeight w:val="15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Δεδομένα , Ζητούμενα</w:t>
            </w:r>
          </w:p>
        </w:tc>
      </w:tr>
      <w:tr>
        <w:trPr>
          <w:trHeight w:val="12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 Πρόσθεση</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Ρ. Αφαίρεση </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ΜΟΝΑΔΕΣ 9)</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Α3. Απαντήστε στις παρακάτω ερωτήσεις με Σωστό ή Λάθος (το γράμμα ή ολόκληρη τη λέξη):</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Ο ανθρώπινος εγκέφαλος είναι ένας μηχανισμός επεξεργασίας δεδομένων.</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την παραγωγή πληροφοριών δεν απαιτούνται δεδομένα.</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κωδικοποίηση ενός αλγορίθμου γίνεται με ένα πρόγραμμα που όταν εκτελεσθεί μπορεί και να μη δώσει τα ίδια αποτελέσματα με τον αλγόριθμο.</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Για τον υπολογισμό ενός αθροίσματος ακεραίων μπορώ να χρησιμοποιήσω τη δομή επιλογής.</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σύγκριση “ΑΛΗΘΩΣ” &lt; “ΑΛΗΘΕΣ” δίνει τιμή ΨΕΥΔΗΣ</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Η διαίρεση με το μηδέν παραβιάζει το κριτήριο της περατότητας ενός αλγορίθμου.</w:t>
      </w:r>
    </w:p>
    <w:p>
      <w:pPr>
        <w:numPr>
          <w:ilvl w:val="0"/>
          <w:numId w:val="7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Κατά τη διάρκεια εκτέλεσης ενός αλγορίθμου μπορεί να αλλάζει η τιμή και ο τύπος μιας μεταβλητής.   </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7)</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Α4. Να βρείτε αν οι παρακάτω εκφράσεις είναι Αληθείς ή Ψευδής:</w:t>
      </w:r>
    </w:p>
    <w:p>
      <w:pPr>
        <w:numPr>
          <w:ilvl w:val="0"/>
          <w:numId w:val="79"/>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w:t>
      </w:r>
      <w:r>
        <w:rPr>
          <w:rFonts w:ascii="Calibri" w:hAnsi="Calibri" w:cs="Calibri" w:eastAsia="Calibri"/>
          <w:color w:val="auto"/>
          <w:spacing w:val="0"/>
          <w:position w:val="0"/>
          <w:sz w:val="22"/>
          <w:shd w:fill="auto" w:val="clear"/>
        </w:rPr>
        <w:t xml:space="preserve">Α_Μ(9/4)*3&gt;3) ΚΑΙ (Τ_Ρ((-36/12*3)^2)&lt;=10) Ή (2*8&gt;=16)</w:t>
      </w:r>
    </w:p>
    <w:p>
      <w:pPr>
        <w:numPr>
          <w:ilvl w:val="0"/>
          <w:numId w:val="79"/>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ΟΧΙ(9 MOD 4 =20-4*3/2*3-1)) Ή (5+7 DIV 4 &gt; 4)ΚΑΙ (ΟΧΙ(“ΜΗΤΣΟΣ”&lt;”ΜΗΤΡΟΣ”))</w:t>
      </w:r>
    </w:p>
    <w:p>
      <w:pPr>
        <w:numPr>
          <w:ilvl w:val="0"/>
          <w:numId w:val="79"/>
        </w:numPr>
        <w:spacing w:before="0" w:after="20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Α ΚΑΙ ΟΧΙ(Β)) Ή (ΟΧΙ(Α) ΚΑΙ Β) , για τις τιμές Α=ΑΛΗΘΗΣ και Β=ΑΛΗΘΗΣ </w:t>
      </w:r>
    </w:p>
    <w:p>
      <w:pPr>
        <w:spacing w:before="0" w:after="200" w:line="240"/>
        <w:ind w:right="0" w:left="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spacing w:before="0" w:after="2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Α5. Έστω ότι τα Χ, Υ, Ζ και W παίρνουν αριθμητικές τιμές. Να ξαναγράψετε το παρακάτω τμήμα κώδικα χωρίς τη χρήση λογικών τελεστών και με τις λιγότερες δυνατές λογικές εκφράσεις</w:t>
      </w:r>
    </w:p>
    <w:p>
      <w:pPr>
        <w:spacing w:before="0" w:after="200" w:line="276"/>
        <w:ind w:right="0" w:left="0" w:firstLine="0"/>
        <w:jc w:val="left"/>
        <w:rPr>
          <w:rFonts w:ascii="Lucida Console" w:hAnsi="Lucida Console" w:cs="Lucida Console" w:eastAsia="Lucida Console"/>
          <w:b/>
          <w:color w:val="0000FF"/>
          <w:spacing w:val="0"/>
          <w:position w:val="0"/>
          <w:sz w:val="20"/>
          <w:shd w:fill="auto" w:val="clear"/>
        </w:rPr>
      </w:pP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και</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όχι</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Ζ</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και</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και</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&gt;</w:t>
      </w:r>
      <w:r>
        <w:rPr>
          <w:rFonts w:ascii="Lucida Console" w:hAnsi="Lucida Console" w:cs="Lucida Console" w:eastAsia="Lucida Console"/>
          <w:color w:val="000000"/>
          <w:spacing w:val="0"/>
          <w:position w:val="0"/>
          <w:sz w:val="20"/>
          <w:shd w:fill="auto" w:val="clear"/>
        </w:rPr>
        <w:t xml:space="preserve"> W </w:t>
      </w:r>
      <w:r>
        <w:rPr>
          <w:rFonts w:ascii="Lucida Console" w:hAnsi="Lucida Console" w:cs="Lucida Console" w:eastAsia="Lucida Console"/>
          <w:b/>
          <w:color w:val="0000FF"/>
          <w:spacing w:val="0"/>
          <w:position w:val="0"/>
          <w:sz w:val="20"/>
          <w:shd w:fill="auto" w:val="clear"/>
        </w:rPr>
        <w:t xml:space="preserve">ή</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800080"/>
          <w:spacing w:val="0"/>
          <w:position w:val="0"/>
          <w:sz w:val="20"/>
          <w:shd w:fill="auto" w:val="clear"/>
        </w:rPr>
        <w:t xml:space="preserve">"TROLL"</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Τέλος_αν</w:t>
      </w:r>
    </w:p>
    <w:p>
      <w:pPr>
        <w:spacing w:before="0" w:after="200" w:line="276"/>
        <w:ind w:right="0" w:left="0" w:firstLine="0"/>
        <w:jc w:val="right"/>
        <w:rPr>
          <w:rFonts w:ascii="Lucida Console" w:hAnsi="Lucida Console" w:cs="Lucida Console" w:eastAsia="Lucida Console"/>
          <w:color w:val="0000FF"/>
          <w:spacing w:val="0"/>
          <w:position w:val="0"/>
          <w:sz w:val="20"/>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Β</w:t>
      </w:r>
    </w:p>
    <w:p>
      <w:pPr>
        <w:spacing w:before="0" w:after="20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Δίνεται ο παρακάτω αλγόριθμος σε Ψευδογλώσσα.</w: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Lucida Console" w:hAnsi="Lucida Console" w:cs="Lucida Console" w:eastAsia="Lucida Console"/>
          <w:b/>
          <w:color w:val="0000FF"/>
          <w:spacing w:val="0"/>
          <w:position w:val="0"/>
          <w:sz w:val="20"/>
          <w:shd w:fill="auto" w:val="clear"/>
        </w:rPr>
        <w:t xml:space="preserve">Αλγόριθμος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Θέμα_Β</w:t>
        <w:br/>
      </w:r>
      <w:r>
        <w:rPr>
          <w:rFonts w:ascii="Lucida Console" w:hAnsi="Lucida Console" w:cs="Lucida Console" w:eastAsia="Lucida Console"/>
          <w:b/>
          <w:color w:val="0000FF"/>
          <w:spacing w:val="0"/>
          <w:position w:val="0"/>
          <w:sz w:val="20"/>
          <w:shd w:fill="auto" w:val="clear"/>
        </w:rPr>
        <w:t xml:space="preserve">Διάβασε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b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1</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b/>
          <w:color w:val="0000FF"/>
          <w:spacing w:val="0"/>
          <w:position w:val="0"/>
          <w:sz w:val="20"/>
          <w:shd w:fill="auto" w:val="clear"/>
        </w:rPr>
        <w:t xml:space="preserve">Διάβασε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br/>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αλλιώς</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60</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8</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αλλιώς_αν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&gt;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9</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1</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αλλιώς</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10</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Α_Τ</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Διάβασε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br/>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10</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αλλιώς</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57</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9</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b/>
          <w:color w:val="0000FF"/>
          <w:spacing w:val="0"/>
          <w:position w:val="0"/>
          <w:sz w:val="20"/>
          <w:shd w:fill="auto" w:val="clear"/>
        </w:rPr>
        <w:t xml:space="preserve">Τέλος</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Θέμα_Β</w:t>
        <w:br/>
      </w:r>
    </w:p>
    <w:p>
      <w:pPr>
        <w:numPr>
          <w:ilvl w:val="0"/>
          <w:numId w:val="89"/>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εκτελέσετε τον  παραπάνω αλγόριθμο για τιμές εισόδου, τις απαντήσεις στην ερώτηση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Από πόσα γράμματα αποτελείται η λέξη που δίνει το κάθε στάδιο αντιμετώπισης ενός προβλήματος;</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Την απάντηση του παραπάνω ερωτήματος θα την εισάγετε κάθε φορά εκεί όπου ζητείται τιμή εισόδου από το πληκτρολόγιο. Παίζει φυσικά ρόλο και η σωστή σειρά των σταδίων αντιμετώπισης του προβλήματος. Σαν απάντηση γράψτε τις τιμές που θα εμφανιστούν στην οθόνη.</w:t>
      </w:r>
    </w:p>
    <w:p>
      <w:pPr>
        <w:spacing w:before="0" w:after="200" w:line="240"/>
        <w:ind w:right="0" w:left="72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Σημείωση: Για επαλήθευση οι τιμές που θα εμφανιστούν αντιστοιχίζονται σε γράμματα της Ελληνικής αλφαβήτου και απαντούν στο αν λύσατε σωστά την άσκηση)</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numPr>
          <w:ilvl w:val="0"/>
          <w:numId w:val="92"/>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κάνετε το αντίστοιχο Διάγραμμα Ροής του παραπάνω αλγορίθμου.</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10)</w:t>
      </w:r>
    </w:p>
    <w:p>
      <w:pPr>
        <w:numPr>
          <w:ilvl w:val="0"/>
          <w:numId w:val="94"/>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Το παρακάτω τμήμα αλγορίθμου (το οποίο αποτελεί και τμήμα του αρχικού αλγορίθμου) τροποποιήστε το κατάλληλα ώστε να επιτελεί την ίδια λειτουργία με Απλές Δομές Επιλογής.</w:t>
      </w:r>
    </w:p>
    <w:p>
      <w:pPr>
        <w:spacing w:before="0" w:after="200" w:line="240"/>
        <w:ind w:right="0" w:left="720" w:firstLine="0"/>
        <w:jc w:val="both"/>
        <w:rPr>
          <w:rFonts w:ascii="Calibri" w:hAnsi="Calibri" w:cs="Calibri" w:eastAsia="Calibri"/>
          <w:color w:val="auto"/>
          <w:spacing w:val="0"/>
          <w:position w:val="0"/>
          <w:sz w:val="22"/>
          <w:shd w:fill="auto" w:val="clear"/>
        </w:rPr>
      </w:pPr>
    </w:p>
    <w:p>
      <w:pPr>
        <w:spacing w:before="0" w:after="200" w:line="240"/>
        <w:ind w:right="0" w:left="720" w:firstLine="0"/>
        <w:jc w:val="left"/>
        <w:rPr>
          <w:rFonts w:ascii="Calibri" w:hAnsi="Calibri" w:cs="Calibri" w:eastAsia="Calibri"/>
          <w:color w:val="auto"/>
          <w:spacing w:val="0"/>
          <w:position w:val="0"/>
          <w:sz w:val="22"/>
          <w:shd w:fill="auto" w:val="clear"/>
        </w:rPr>
      </w:pP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b/>
          <w:color w:val="0000FF"/>
          <w:spacing w:val="0"/>
          <w:position w:val="0"/>
          <w:sz w:val="20"/>
          <w:shd w:fill="auto" w:val="clear"/>
        </w:rPr>
        <w:t xml:space="preserve">αλλιώς</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&lt;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60</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8</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αλλιώς_αν</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&gt;</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65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9</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τότε</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4</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1</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αλλιώς</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5</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2</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mod</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8000"/>
          <w:spacing w:val="0"/>
          <w:position w:val="0"/>
          <w:sz w:val="20"/>
          <w:shd w:fill="auto" w:val="clear"/>
        </w:rPr>
        <w:t xml:space="preserve">10</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Α_Τ</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Χ</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div</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8000"/>
          <w:spacing w:val="0"/>
          <w:position w:val="0"/>
          <w:sz w:val="20"/>
          <w:shd w:fill="auto" w:val="clear"/>
        </w:rPr>
        <w:t xml:space="preserve">3</w:t>
      </w:r>
      <w:r>
        <w:rPr>
          <w:rFonts w:ascii="Lucida Console" w:hAnsi="Lucida Console" w:cs="Lucida Console" w:eastAsia="Lucida Console"/>
          <w:b/>
          <w:color w:val="FF0000"/>
          <w:spacing w:val="0"/>
          <w:position w:val="0"/>
          <w:sz w:val="20"/>
          <w:shd w:fill="auto" w:val="clear"/>
        </w:rPr>
        <w:t xml:space="preserve">))</w:t>
      </w:r>
      <w:r>
        <w:rPr>
          <w:rFonts w:ascii="Lucida Console" w:hAnsi="Lucida Console" w:cs="Lucida Console" w:eastAsia="Lucida Console"/>
          <w:color w:val="000000"/>
          <w:spacing w:val="0"/>
          <w:position w:val="0"/>
          <w:sz w:val="20"/>
          <w:shd w:fill="auto" w:val="clear"/>
        </w:rPr>
        <w:t xml:space="preserve"> </w:t>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Τέλος_αν</w:t>
      </w:r>
      <w:r>
        <w:rPr>
          <w:rFonts w:ascii="Lucida Console" w:hAnsi="Lucida Console" w:cs="Lucida Console" w:eastAsia="Lucida Console"/>
          <w:color w:val="000000"/>
          <w:spacing w:val="0"/>
          <w:position w:val="0"/>
          <w:sz w:val="20"/>
          <w:shd w:fill="auto" w:val="clear"/>
        </w:rPr>
        <w:br/>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b/>
          <w:color w:val="0000FF"/>
          <w:spacing w:val="0"/>
          <w:position w:val="0"/>
          <w:sz w:val="20"/>
          <w:shd w:fill="auto" w:val="clear"/>
        </w:rPr>
        <w:t xml:space="preserve">Εμφάνισε</w:t>
      </w:r>
      <w:r>
        <w:rPr>
          <w:rFonts w:ascii="Lucida Console" w:hAnsi="Lucida Console" w:cs="Lucida Console" w:eastAsia="Lucida Console"/>
          <w:color w:val="000000"/>
          <w:spacing w:val="0"/>
          <w:position w:val="0"/>
          <w:sz w:val="20"/>
          <w:shd w:fill="auto" w:val="clear"/>
        </w:rPr>
        <w:t xml:space="preserve"> </w:t>
      </w:r>
      <w:r>
        <w:rPr>
          <w:rFonts w:ascii="Lucida Console" w:hAnsi="Lucida Console" w:cs="Lucida Console" w:eastAsia="Lucida Console"/>
          <w:color w:val="000000"/>
          <w:spacing w:val="0"/>
          <w:position w:val="0"/>
          <w:sz w:val="20"/>
          <w:shd w:fill="auto" w:val="clear"/>
        </w:rPr>
        <w:t xml:space="preserve">Υ</w:t>
        <w:br/>
      </w:r>
      <w:r>
        <w:rPr>
          <w:rFonts w:ascii="Lucida Console" w:hAnsi="Lucida Console" w:cs="Lucida Console" w:eastAsia="Lucida Console"/>
          <w:b/>
          <w:color w:val="0000FF"/>
          <w:spacing w:val="0"/>
          <w:position w:val="0"/>
          <w:sz w:val="20"/>
          <w:shd w:fill="auto" w:val="clear"/>
        </w:rPr>
        <w:t xml:space="preserve">Τέλος_αν</w:t>
      </w:r>
    </w:p>
    <w:p>
      <w:pPr>
        <w:spacing w:before="0" w:after="200" w:line="240"/>
        <w:ind w:right="0" w:left="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spacing w:before="0" w:after="200" w:line="240"/>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Γ</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γίνει αλγόριθμος ο οποίος:</w:t>
      </w:r>
    </w:p>
    <w:p>
      <w:pPr>
        <w:numPr>
          <w:ilvl w:val="0"/>
          <w:numId w:val="100"/>
        </w:numPr>
        <w:spacing w:before="0" w:after="200" w:line="240"/>
        <w:ind w:right="0" w:left="3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διαβάζει έναν τετραψήφιο αριθμό από το πληκτρολόγιο και να ελέγχει αν ο αριθμός αυτός είναι καρκινικός εμφανίζοντας ένα κατάλληλο μήνυμα σε κάθε περίπτωση. Καρκινικός είναι ο αριθμός που διαβάζεται ίδιος και από την ανάποδη (για παράδειγμα 5445).</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5)</w:t>
      </w:r>
    </w:p>
    <w:p>
      <w:pPr>
        <w:spacing w:before="0" w:after="200" w:line="240"/>
        <w:ind w:right="0" w:left="360" w:firstLine="0"/>
        <w:jc w:val="left"/>
        <w:rPr>
          <w:rFonts w:ascii="Calibri" w:hAnsi="Calibri" w:cs="Calibri" w:eastAsia="Calibri"/>
          <w:b/>
          <w:color w:val="auto"/>
          <w:spacing w:val="0"/>
          <w:position w:val="0"/>
          <w:sz w:val="22"/>
          <w:shd w:fill="auto" w:val="clear"/>
        </w:rPr>
      </w:pPr>
    </w:p>
    <w:p>
      <w:pPr>
        <w:numPr>
          <w:ilvl w:val="0"/>
          <w:numId w:val="103"/>
        </w:numPr>
        <w:spacing w:before="0" w:after="200" w:line="240"/>
        <w:ind w:right="0" w:left="36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t>
      </w:r>
      <w:r>
        <w:rPr>
          <w:rFonts w:ascii="Calibri" w:hAnsi="Calibri" w:cs="Calibri" w:eastAsia="Calibri"/>
          <w:color w:val="auto"/>
          <w:spacing w:val="0"/>
          <w:position w:val="0"/>
          <w:sz w:val="22"/>
          <w:shd w:fill="auto" w:val="clear"/>
        </w:rPr>
        <w:t xml:space="preserve">Στην περίπτωση που ο αριθμός είναι καρκινικός ο αλγόριθμος να τερματίζει.</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1)</w:t>
      </w:r>
    </w:p>
    <w:p>
      <w:pPr>
        <w:spacing w:before="0" w:after="200" w:line="240"/>
        <w:ind w:right="0" w:left="360" w:firstLine="0"/>
        <w:jc w:val="left"/>
        <w:rPr>
          <w:rFonts w:ascii="Calibri" w:hAnsi="Calibri" w:cs="Calibri" w:eastAsia="Calibri"/>
          <w:b/>
          <w:color w:val="auto"/>
          <w:spacing w:val="0"/>
          <w:position w:val="0"/>
          <w:sz w:val="22"/>
          <w:shd w:fill="auto" w:val="clear"/>
        </w:rPr>
      </w:pPr>
    </w:p>
    <w:p>
      <w:pPr>
        <w:numPr>
          <w:ilvl w:val="0"/>
          <w:numId w:val="106"/>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διαφορετική περίπτωση να προσθέτει τα ψηφία του και το άθροισμά τους να το εισάγει στη μέση του αριθμού. Αν για παράδειγμα ο αριθμός είναι ο 4683 τότε να εισάγεται ο αριθμός 4+6+8+3=21 στο κέντρου του αριθμού οπότε θα προκύψει ο 462183 ο οποίος είναι εξαψήφιος. Στο τέλος να εμφανίζεται ο καινούριος αριθμός. (Ο αλγόριθμος που θα δημιουργήσετε θα πρέπει να λαμβάνει υπόψη και ότι το άθροισμα των ψηφίων μπορεί να είναι και μονοψήφιος αριθμός). </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6)</w:t>
      </w:r>
    </w:p>
    <w:p>
      <w:pPr>
        <w:numPr>
          <w:ilvl w:val="0"/>
          <w:numId w:val="108"/>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Στη συνέχεια ο αλγόριθμος θα πρέπει να υπολογίζει και να εμφανίζει τον κατοπτρικό του καινούριου αριθμού που προέκυψε. Κατοπτρικός είναι ο αριθμός αν τον διαβάσουμε από το τέλος προς την αρχή (για παράδειγμα ο 456 θα έχει κατοπτρικό τον 654).</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numPr>
          <w:ilvl w:val="0"/>
          <w:numId w:val="110"/>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Στο τέλος ο αλγόριθμος να ελέγχει αν ο μεγαλύτερος από τους 2 αριθμούς, ο αρχικός ή ο κατοπτρικός του είναι πολλαπλάσιος του άλλου και να εμφανίζει ένα μήνυμα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ΝΑΙ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για το αν είναι ή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ΟΧΙ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για το αν δεν είναι πολλαπλάσιος.</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spacing w:before="0" w:after="20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ΘΕΜΑ Δ</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Ένας γνωστός όμιλος κατασκευής επίπλων σπιτιού, για να τονώσει την αγοραστική κίνηση αποφάσισε να κάνει κλιμακωτές εκπτώσεις στα προϊόντα που διαθέτει προς πώληση. Η έκπτωση γίνεται ανάλογα με την τιμή προϊόντος όπως φαίνεται στον παρακάτω πίνακα:</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ΤΙΜΗ ΠΡΟΙΟΝΤΟΣ</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ΠΟΣΟΣΤΟ ΕΚΠΤΩΣΗΣ</w:t>
            </w:r>
          </w:p>
        </w:tc>
      </w:tr>
      <w:tr>
        <w:trPr>
          <w:trHeight w:val="165"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0 - 100</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5%</w:t>
            </w:r>
          </w:p>
        </w:tc>
      </w:tr>
      <w:tr>
        <w:trPr>
          <w:trHeight w:val="90" w:hRule="auto"/>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100 - 300</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10%</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300 - 600</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15%</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600 -</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20%</w:t>
            </w:r>
          </w:p>
        </w:tc>
      </w:tr>
    </w:tbl>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Μετά την έκπτωση θα προστεθεί και Φ.Π.Α. 23% όπου και προκύπτει τελικά η συνολική αξία του προϊόντος. Ο κάθε πελάτης διατηρεί μια κάρτα με πόντους όπου κάθε πόντος ισοδυναμεί με αγορές αξίας 5 ευρώ που έχει κάνει ο πελάτης. Η κάρτα με ειδική μαγνητική επιγραφή κρατάει το σύνολο των προηγούμενων πόντων του πελάτη.</w:t>
      </w:r>
    </w:p>
    <w:p>
      <w:pPr>
        <w:spacing w:before="0" w:after="20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γίνει πρόγραμμα το οποίο:</w:t>
      </w:r>
    </w:p>
    <w:p>
      <w:pPr>
        <w:numPr>
          <w:ilvl w:val="0"/>
          <w:numId w:val="129"/>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Περιλαμβάνει τμήμα δηλώσεων μεταβλητών</w:t>
      </w:r>
    </w:p>
    <w:p>
      <w:pPr>
        <w:spacing w:before="0" w:after="200" w:line="240"/>
        <w:ind w:right="0" w:left="72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numPr>
          <w:ilvl w:val="0"/>
          <w:numId w:val="131"/>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Διαβάζει τα ονόματα και τις τιμές τριών προϊόντων που αγόρασε ένας πελάτης από το κατάστημα όπως επίσης και τους πόντους που έχει μέσα η κάρτα του πελάτη από προηγούμενες αγορές του στο κατάστημα.</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3)</w:t>
      </w:r>
    </w:p>
    <w:p>
      <w:pPr>
        <w:numPr>
          <w:ilvl w:val="0"/>
          <w:numId w:val="133"/>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Υπολογίζει και εμφανίζει το όνομα ή τα ονόματα των πιο ακριβών προϊόντων που αγόρασε ο πελάτης. </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4)</w:t>
      </w:r>
    </w:p>
    <w:p>
      <w:pPr>
        <w:numPr>
          <w:ilvl w:val="0"/>
          <w:numId w:val="135"/>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Υπολογίζει και εμφανίζει το συνολικό ποσό που θα πληρώσει στο ταμείο ο πελάτης με βάση την παραπάνω διαδικασία.</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5)</w:t>
      </w:r>
    </w:p>
    <w:p>
      <w:pPr>
        <w:numPr>
          <w:ilvl w:val="0"/>
          <w:numId w:val="137"/>
        </w:numPr>
        <w:spacing w:before="0" w:after="200" w:line="240"/>
        <w:ind w:right="0" w:left="72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Να ρωτάει το χρήστη με κατάλληλο μήνυμα για το αν θέλει να προσθέσει τους πόντους αγορών του στην κάρτα ή αν επιθυμεί κατ’ οίκον παράδοση των προϊόντων. Το πρόγραμμα θα πρέπει να δέχεται την απάντηση του πελάτη η οποία μπορεί να είναι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ΠΟΝΤΟΙ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ή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ΜΕΤΑΦΟΡΑ</w:t>
      </w:r>
      <w:r>
        <w:rPr>
          <w:rFonts w:ascii="Calibri" w:hAnsi="Calibri" w:cs="Calibri" w:eastAsia="Calibri"/>
          <w:color w:val="auto"/>
          <w:spacing w:val="0"/>
          <w:position w:val="0"/>
          <w:sz w:val="22"/>
          <w:shd w:fill="auto" w:val="clear"/>
        </w:rPr>
        <w:t xml:space="preserve">». </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numPr>
          <w:ilvl w:val="0"/>
          <w:numId w:val="139"/>
        </w:numPr>
        <w:spacing w:before="0" w:after="200" w:line="240"/>
        <w:ind w:right="0" w:left="108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ο πελάτης επιλέξει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ΠΟΝΤΟΙ</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τότε να προστίθενται οι καινούριοι πόντοι από τη συγκεκριμένη αγορά και να εμφανίζεται τελικά ένα μήνυμα στον πελάτη που να τον ενημερώνει για το τελικό σύνολο πόντων του. </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numPr>
          <w:ilvl w:val="0"/>
          <w:numId w:val="141"/>
        </w:numPr>
        <w:spacing w:before="0" w:after="200" w:line="240"/>
        <w:ind w:right="0" w:left="1080" w:hanging="36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Σε περίπτωση που ο πελάτης επιλέξει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ΜΕΤΑΦΟΡΑ</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τότε να μηδενίζονται οι πόντοι που υπάρχουν στην κάρτα του και το πρόγραμμα να ενημερώνει τον πελάτη με μήνυμα για τη μεταφορά των προϊόντων η οποία θα πραγματοποιηθεί μέσα σε 2 εργάσιμες ημέρες. </w:t>
      </w:r>
    </w:p>
    <w:p>
      <w:pPr>
        <w:spacing w:before="0" w:after="200" w:line="240"/>
        <w:ind w:right="0" w:left="360" w:firstLine="0"/>
        <w:jc w:val="righ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w:t>
      </w:r>
      <w:r>
        <w:rPr>
          <w:rFonts w:ascii="Calibri" w:hAnsi="Calibri" w:cs="Calibri" w:eastAsia="Calibri"/>
          <w:b/>
          <w:color w:val="auto"/>
          <w:spacing w:val="0"/>
          <w:position w:val="0"/>
          <w:sz w:val="22"/>
          <w:shd w:fill="auto" w:val="clear"/>
        </w:rPr>
        <w:t xml:space="preserve">ΜΟΝΑΔΕΣ 2)</w:t>
      </w:r>
    </w:p>
    <w:p>
      <w:pPr>
        <w:spacing w:before="0" w:after="200" w:line="240"/>
        <w:ind w:right="0" w:left="1080" w:firstLine="0"/>
        <w:jc w:val="center"/>
        <w:rPr>
          <w:rFonts w:ascii="Calibri" w:hAnsi="Calibri" w:cs="Calibri" w:eastAsia="Calibri"/>
          <w:b/>
          <w:color w:val="auto"/>
          <w:spacing w:val="0"/>
          <w:position w:val="0"/>
          <w:sz w:val="22"/>
          <w:shd w:fill="auto" w:val="clear"/>
        </w:rPr>
      </w:pPr>
    </w:p>
    <w:p>
      <w:pPr>
        <w:spacing w:before="0" w:after="200" w:line="240"/>
        <w:ind w:right="0" w:left="108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ΚΑΛΗ ΕΠΙΤΥΧΙΑ</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num w:numId="4">
    <w:abstractNumId w:val="156"/>
  </w:num>
  <w:num w:numId="6">
    <w:abstractNumId w:val="150"/>
  </w:num>
  <w:num w:numId="8">
    <w:abstractNumId w:val="144"/>
  </w:num>
  <w:num w:numId="12">
    <w:abstractNumId w:val="138"/>
  </w:num>
  <w:num w:numId="16">
    <w:abstractNumId w:val="132"/>
  </w:num>
  <w:num w:numId="20">
    <w:abstractNumId w:val="126"/>
  </w:num>
  <w:num w:numId="28">
    <w:abstractNumId w:val="120"/>
  </w:num>
  <w:num w:numId="32">
    <w:abstractNumId w:val="114"/>
  </w:num>
  <w:num w:numId="36">
    <w:abstractNumId w:val="108"/>
  </w:num>
  <w:num w:numId="40">
    <w:abstractNumId w:val="102"/>
  </w:num>
  <w:num w:numId="76">
    <w:abstractNumId w:val="96"/>
  </w:num>
  <w:num w:numId="79">
    <w:abstractNumId w:val="90"/>
  </w:num>
  <w:num w:numId="89">
    <w:abstractNumId w:val="84"/>
  </w:num>
  <w:num w:numId="92">
    <w:abstractNumId w:val="78"/>
  </w:num>
  <w:num w:numId="94">
    <w:abstractNumId w:val="72"/>
  </w:num>
  <w:num w:numId="100">
    <w:abstractNumId w:val="66"/>
  </w:num>
  <w:num w:numId="103">
    <w:abstractNumId w:val="60"/>
  </w:num>
  <w:num w:numId="106">
    <w:abstractNumId w:val="54"/>
  </w:num>
  <w:num w:numId="108">
    <w:abstractNumId w:val="48"/>
  </w:num>
  <w:num w:numId="110">
    <w:abstractNumId w:val="42"/>
  </w:num>
  <w:num w:numId="129">
    <w:abstractNumId w:val="36"/>
  </w:num>
  <w:num w:numId="131">
    <w:abstractNumId w:val="30"/>
  </w:num>
  <w:num w:numId="133">
    <w:abstractNumId w:val="24"/>
  </w:num>
  <w:num w:numId="135">
    <w:abstractNumId w:val="18"/>
  </w:num>
  <w:num w:numId="137">
    <w:abstractNumId w:val="12"/>
  </w:num>
  <w:num w:numId="139">
    <w:abstractNumId w:val="6"/>
  </w:num>
  <w:num w:numId="14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