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1EF" w:rsidRDefault="00B031EF" w:rsidP="00B031EF">
      <w:pPr>
        <w:spacing w:line="240" w:lineRule="auto"/>
        <w:contextualSpacing/>
        <w:rPr>
          <w:b/>
          <w:lang w:val="el-GR"/>
        </w:rPr>
      </w:pPr>
      <w:r>
        <w:rPr>
          <w:b/>
          <w:lang w:val="el-GR"/>
        </w:rPr>
        <w:t>ΘΕΜΑ Γ</w:t>
      </w:r>
      <w:r w:rsidRPr="005D790A">
        <w:rPr>
          <w:b/>
          <w:lang w:val="el-GR"/>
        </w:rPr>
        <w:t>:</w:t>
      </w:r>
    </w:p>
    <w:p w:rsidR="00B031EF" w:rsidRPr="00E23B94" w:rsidRDefault="00B031EF" w:rsidP="00B031EF">
      <w:pPr>
        <w:spacing w:line="240" w:lineRule="auto"/>
        <w:contextualSpacing/>
        <w:rPr>
          <w:b/>
          <w:lang w:val="el-GR"/>
        </w:rPr>
      </w:pPr>
      <w:r w:rsidRPr="00E23B94">
        <w:rPr>
          <w:b/>
          <w:lang w:val="el-GR"/>
        </w:rPr>
        <w:t xml:space="preserve"> Ένα κατάστημα εποχιακών ειδών πουλάει για την περίοδο των Χριστουγέννων στολίδια και λαμπάκια για το δέντρο. Τα ράφια του μαγαζιού χωράνε μέχρι </w:t>
      </w:r>
      <w:r>
        <w:rPr>
          <w:b/>
          <w:lang w:val="el-GR"/>
        </w:rPr>
        <w:t xml:space="preserve"> </w:t>
      </w:r>
      <w:r w:rsidRPr="00E23B94">
        <w:rPr>
          <w:b/>
          <w:lang w:val="el-GR"/>
        </w:rPr>
        <w:t xml:space="preserve">1000 στολίδια και λαμπάκια μαζί. Να αναπτύξετε αλγόριθμο ο οποίος : </w:t>
      </w:r>
    </w:p>
    <w:p w:rsidR="00B031EF" w:rsidRPr="00FA5E96" w:rsidRDefault="00B031EF" w:rsidP="00B031EF">
      <w:pPr>
        <w:pStyle w:val="ListParagraph"/>
        <w:numPr>
          <w:ilvl w:val="0"/>
          <w:numId w:val="1"/>
        </w:numPr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 xml:space="preserve">Να διαβάζει την ποσότητα των </w:t>
      </w:r>
      <w:proofErr w:type="spellStart"/>
      <w:r w:rsidRPr="00FA5E96">
        <w:rPr>
          <w:b/>
          <w:lang w:val="el-GR"/>
        </w:rPr>
        <w:t>λαμπακίων</w:t>
      </w:r>
      <w:proofErr w:type="spellEnd"/>
      <w:r w:rsidRPr="00FA5E96">
        <w:rPr>
          <w:b/>
          <w:lang w:val="el-GR"/>
        </w:rPr>
        <w:t xml:space="preserve"> και των στολιδιών που υπάρχουν αρχικά στο μαγαζί μέχρι να δοθεί έγκυρη τιμή ώστε η ποσότητα των </w:t>
      </w:r>
      <w:proofErr w:type="spellStart"/>
      <w:r w:rsidRPr="00FA5E96">
        <w:rPr>
          <w:b/>
          <w:lang w:val="el-GR"/>
        </w:rPr>
        <w:t>λαμπακίων</w:t>
      </w:r>
      <w:proofErr w:type="spellEnd"/>
      <w:r w:rsidRPr="00FA5E96">
        <w:rPr>
          <w:b/>
          <w:lang w:val="el-GR"/>
        </w:rPr>
        <w:t xml:space="preserve"> να είναι μέχρι και 400 και η ποσότητα των στολιδιών μέχρι και 600.</w:t>
      </w:r>
    </w:p>
    <w:p w:rsidR="00B031EF" w:rsidRPr="00E23B94" w:rsidRDefault="00B031EF" w:rsidP="00B031EF">
      <w:pPr>
        <w:spacing w:line="240" w:lineRule="auto"/>
        <w:contextualSpacing/>
        <w:rPr>
          <w:b/>
          <w:lang w:val="el-GR"/>
        </w:rPr>
      </w:pPr>
      <w:r w:rsidRPr="00E23B94">
        <w:rPr>
          <w:b/>
          <w:lang w:val="el-GR"/>
        </w:rPr>
        <w:t>Για κάθε άτομο που εισέρχεται στο μαγαζί :</w:t>
      </w:r>
    </w:p>
    <w:p w:rsidR="00B031EF" w:rsidRPr="00FA5E96" w:rsidRDefault="00B031EF" w:rsidP="00B031EF">
      <w:pPr>
        <w:pStyle w:val="ListParagraph"/>
        <w:numPr>
          <w:ilvl w:val="0"/>
          <w:numId w:val="1"/>
        </w:numPr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>Να διαβάζει τον τύπο του, «Ε» για έμπορο που προμηθεύει το μαγαζί και «Κ» για καταναλωτή που προμηθεύεται από το μαγαζί προϊόντα.</w:t>
      </w:r>
    </w:p>
    <w:p w:rsidR="00B031EF" w:rsidRDefault="00B031EF" w:rsidP="00B031EF">
      <w:pPr>
        <w:pStyle w:val="ListParagraph"/>
        <w:numPr>
          <w:ilvl w:val="0"/>
          <w:numId w:val="1"/>
        </w:numPr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>Αν το άτομο που εισέρχεται στο μαγαζί είναι Έμπορος , να γεμίζει τα ράφια του μαγαζιού μέχρι την πλήρωσή τους. Υποθέτουμε πως ο έμπορος γεμίζει με αποδεκτό αριθμό και από τα 2 είδη προϊόντων τα ράφια του μαγαζιού.</w:t>
      </w:r>
    </w:p>
    <w:p w:rsidR="00B031EF" w:rsidRPr="00FA5E96" w:rsidRDefault="00B031EF" w:rsidP="00B031EF">
      <w:pPr>
        <w:pStyle w:val="ListParagraph"/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 xml:space="preserve">Αν το άτομο είναι Καταναλωτής τότε να διαβάζει την ποσότητα </w:t>
      </w:r>
      <w:proofErr w:type="spellStart"/>
      <w:r w:rsidRPr="00FA5E96">
        <w:rPr>
          <w:b/>
          <w:lang w:val="el-GR"/>
        </w:rPr>
        <w:t>λαμπακίων</w:t>
      </w:r>
      <w:proofErr w:type="spellEnd"/>
      <w:r w:rsidRPr="00FA5E96">
        <w:rPr>
          <w:b/>
          <w:lang w:val="el-GR"/>
        </w:rPr>
        <w:t xml:space="preserve"> και στολιδιών την οποία θέλει να προμηθευτεί και αν υπάρχει επάρκεια στο μαγαζί και από τα 2 είδη τότε να εξυπηρετείται. Διαφορετικά ο καταναλωτής να μην εξυπηρετείται.</w:t>
      </w:r>
    </w:p>
    <w:p w:rsidR="00B031EF" w:rsidRPr="00FA5E96" w:rsidRDefault="00B031EF" w:rsidP="00B031EF">
      <w:pPr>
        <w:pStyle w:val="ListParagraph"/>
        <w:numPr>
          <w:ilvl w:val="0"/>
          <w:numId w:val="1"/>
        </w:numPr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>Η επαναληπτική διαδικασία να τερματίζεται όταν αδειάσουν τα ράφια ή όταν δεν εξυπηρετηθούν 5 διαδοχικοί καταναλωτές.</w:t>
      </w:r>
    </w:p>
    <w:p w:rsidR="00B031EF" w:rsidRPr="00E23B94" w:rsidRDefault="00B031EF" w:rsidP="00B031EF">
      <w:pPr>
        <w:spacing w:line="240" w:lineRule="auto"/>
        <w:contextualSpacing/>
        <w:rPr>
          <w:b/>
          <w:lang w:val="el-GR"/>
        </w:rPr>
      </w:pPr>
      <w:r w:rsidRPr="00E23B94">
        <w:rPr>
          <w:b/>
          <w:lang w:val="el-GR"/>
        </w:rPr>
        <w:t xml:space="preserve">Στο τέλος ο αλγόριθμος να εμφανίζει: </w:t>
      </w:r>
    </w:p>
    <w:p w:rsidR="00B031EF" w:rsidRPr="00FA5E96" w:rsidRDefault="00B031EF" w:rsidP="00B031EF">
      <w:pPr>
        <w:pStyle w:val="ListParagraph"/>
        <w:numPr>
          <w:ilvl w:val="0"/>
          <w:numId w:val="1"/>
        </w:numPr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>Τη μέση ποσότητα από λαμπάκια και τη μέση ποσότητα από στολίδια ανά καταναλωτή που εξυπηρετήθηκε.</w:t>
      </w:r>
    </w:p>
    <w:p w:rsidR="00B031EF" w:rsidRPr="00FA5E96" w:rsidRDefault="00B031EF" w:rsidP="00B031EF">
      <w:pPr>
        <w:pStyle w:val="ListParagraph"/>
        <w:numPr>
          <w:ilvl w:val="0"/>
          <w:numId w:val="1"/>
        </w:numPr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>Τη συνολική ποσότητα (αριθμός τεμαχίων) από λαμπάκια και στολίδια που οι έμποροι εφοδίασαν το κατάστημα.</w:t>
      </w:r>
    </w:p>
    <w:p w:rsidR="00B031EF" w:rsidRPr="00FA5E96" w:rsidRDefault="00B031EF" w:rsidP="00B031EF">
      <w:pPr>
        <w:pStyle w:val="ListParagraph"/>
        <w:numPr>
          <w:ilvl w:val="0"/>
          <w:numId w:val="1"/>
        </w:numPr>
        <w:spacing w:line="240" w:lineRule="auto"/>
        <w:rPr>
          <w:b/>
          <w:lang w:val="el-GR"/>
        </w:rPr>
      </w:pPr>
      <w:r w:rsidRPr="00FA5E96">
        <w:rPr>
          <w:b/>
          <w:lang w:val="el-GR"/>
        </w:rPr>
        <w:t>Το</w:t>
      </w:r>
      <w:r>
        <w:rPr>
          <w:b/>
          <w:lang w:val="el-GR"/>
        </w:rPr>
        <w:t xml:space="preserve"> ποσό</w:t>
      </w:r>
      <w:r w:rsidRPr="00FA5E96">
        <w:rPr>
          <w:b/>
          <w:lang w:val="el-GR"/>
        </w:rPr>
        <w:t xml:space="preserve"> </w:t>
      </w:r>
      <w:proofErr w:type="spellStart"/>
      <w:r w:rsidRPr="00FA5E96">
        <w:rPr>
          <w:b/>
          <w:lang w:val="el-GR"/>
        </w:rPr>
        <w:t>λαμπακίων</w:t>
      </w:r>
      <w:proofErr w:type="spellEnd"/>
      <w:r w:rsidRPr="00FA5E96">
        <w:rPr>
          <w:b/>
          <w:lang w:val="el-GR"/>
        </w:rPr>
        <w:t xml:space="preserve">  και στολιδιών</w:t>
      </w:r>
      <w:r>
        <w:rPr>
          <w:b/>
          <w:lang w:val="el-GR"/>
        </w:rPr>
        <w:t xml:space="preserve"> που «έσταξε» στο μαγαζί ο πιο καλός</w:t>
      </w:r>
      <w:r w:rsidRPr="00FA5E96">
        <w:rPr>
          <w:b/>
          <w:lang w:val="el-GR"/>
        </w:rPr>
        <w:t xml:space="preserve"> πελάτη</w:t>
      </w:r>
      <w:r>
        <w:rPr>
          <w:b/>
          <w:lang w:val="el-GR"/>
        </w:rPr>
        <w:t>ς αν το κάθε λαμπάκι κοστίζει 3.0 ευρώ και κάθε στολίδι κοστίζει 55 λεπτά</w:t>
      </w:r>
      <w:r w:rsidRPr="00FA5E96">
        <w:rPr>
          <w:b/>
          <w:lang w:val="el-GR"/>
        </w:rPr>
        <w:t>.</w:t>
      </w:r>
    </w:p>
    <w:p w:rsidR="00B031EF" w:rsidRPr="00E23B94" w:rsidRDefault="00B031EF" w:rsidP="00B031EF">
      <w:pPr>
        <w:spacing w:line="240" w:lineRule="auto"/>
        <w:contextualSpacing/>
        <w:rPr>
          <w:b/>
          <w:lang w:val="el-GR"/>
        </w:rPr>
      </w:pPr>
      <w:r w:rsidRPr="00FA5E96">
        <w:rPr>
          <w:b/>
          <w:i/>
          <w:u w:val="single"/>
          <w:lang w:val="el-GR"/>
        </w:rPr>
        <w:t>Σημειώσεις</w:t>
      </w:r>
      <w:r w:rsidRPr="00E23B94">
        <w:rPr>
          <w:b/>
          <w:lang w:val="el-GR"/>
        </w:rPr>
        <w:t>: Στο μαγαζί προσέρχεται ένας τουλάχιστον πελάτης – καταναλωτής που εξυπηρετείται.</w:t>
      </w:r>
    </w:p>
    <w:p w:rsidR="0086733B" w:rsidRPr="00B031EF" w:rsidRDefault="0086733B">
      <w:pPr>
        <w:rPr>
          <w:lang w:val="el-GR"/>
        </w:rPr>
      </w:pPr>
      <w:bookmarkStart w:id="0" w:name="_GoBack"/>
      <w:bookmarkEnd w:id="0"/>
    </w:p>
    <w:sectPr w:rsidR="0086733B" w:rsidRPr="00B031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7CB1"/>
    <w:multiLevelType w:val="hybridMultilevel"/>
    <w:tmpl w:val="AC3E6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EF"/>
    <w:rsid w:val="00045731"/>
    <w:rsid w:val="000967DA"/>
    <w:rsid w:val="0011672A"/>
    <w:rsid w:val="00135C67"/>
    <w:rsid w:val="002201F0"/>
    <w:rsid w:val="00226C97"/>
    <w:rsid w:val="0024604F"/>
    <w:rsid w:val="0026506C"/>
    <w:rsid w:val="002860C6"/>
    <w:rsid w:val="00286703"/>
    <w:rsid w:val="002D50D3"/>
    <w:rsid w:val="003433F3"/>
    <w:rsid w:val="0038088E"/>
    <w:rsid w:val="003934D6"/>
    <w:rsid w:val="003B01D9"/>
    <w:rsid w:val="0046758D"/>
    <w:rsid w:val="004A6B3E"/>
    <w:rsid w:val="00555E63"/>
    <w:rsid w:val="005F041B"/>
    <w:rsid w:val="00675026"/>
    <w:rsid w:val="00682033"/>
    <w:rsid w:val="006C1555"/>
    <w:rsid w:val="00725324"/>
    <w:rsid w:val="007E371A"/>
    <w:rsid w:val="00844679"/>
    <w:rsid w:val="008467DB"/>
    <w:rsid w:val="0086733B"/>
    <w:rsid w:val="00893F26"/>
    <w:rsid w:val="008C7C18"/>
    <w:rsid w:val="00971FAD"/>
    <w:rsid w:val="00A74881"/>
    <w:rsid w:val="00AF6E92"/>
    <w:rsid w:val="00B031EF"/>
    <w:rsid w:val="00B21F4B"/>
    <w:rsid w:val="00CC38E2"/>
    <w:rsid w:val="00CC78DC"/>
    <w:rsid w:val="00CD0DD3"/>
    <w:rsid w:val="00CF7AB8"/>
    <w:rsid w:val="00D43C1F"/>
    <w:rsid w:val="00D92DC4"/>
    <w:rsid w:val="00DA0410"/>
    <w:rsid w:val="00E9006B"/>
    <w:rsid w:val="00EA4C99"/>
    <w:rsid w:val="00EC3967"/>
    <w:rsid w:val="00ED1A11"/>
    <w:rsid w:val="00F03EDB"/>
    <w:rsid w:val="00F30447"/>
    <w:rsid w:val="00F64CE6"/>
    <w:rsid w:val="00F73068"/>
    <w:rsid w:val="00F8195D"/>
    <w:rsid w:val="00FB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1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1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1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</cp:revision>
  <dcterms:created xsi:type="dcterms:W3CDTF">2013-01-15T10:12:00Z</dcterms:created>
  <dcterms:modified xsi:type="dcterms:W3CDTF">2013-01-15T10:12:00Z</dcterms:modified>
</cp:coreProperties>
</file>